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9E" w:rsidRDefault="00CA199E" w:rsidP="003D57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D71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экспертизы проекта постановления </w:t>
      </w:r>
    </w:p>
    <w:p w:rsidR="0084527E" w:rsidRPr="00A04C95" w:rsidRDefault="00CA199E" w:rsidP="003D57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D71">
        <w:rPr>
          <w:rFonts w:ascii="Times New Roman" w:hAnsi="Times New Roman" w:cs="Times New Roman"/>
          <w:b/>
          <w:sz w:val="26"/>
          <w:szCs w:val="26"/>
        </w:rPr>
        <w:t xml:space="preserve">Администрации города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365C15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</w:t>
      </w:r>
      <w:r w:rsidR="00623B4D">
        <w:rPr>
          <w:rFonts w:ascii="Times New Roman" w:hAnsi="Times New Roman" w:cs="Times New Roman"/>
          <w:b/>
          <w:sz w:val="26"/>
          <w:szCs w:val="26"/>
        </w:rPr>
        <w:t>9</w:t>
      </w:r>
      <w:r w:rsidR="008A3CC5">
        <w:rPr>
          <w:rFonts w:ascii="Times New Roman" w:hAnsi="Times New Roman" w:cs="Times New Roman"/>
          <w:b/>
          <w:sz w:val="26"/>
          <w:szCs w:val="26"/>
        </w:rPr>
        <w:t>19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5B52D0" w:rsidRDefault="005B52D0" w:rsidP="007848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4828" w:rsidRPr="00497F38" w:rsidRDefault="00784828" w:rsidP="0070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 w:rsidR="008B3E30"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15-КСП/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11.10.2013 №2</w:t>
      </w:r>
      <w:r w:rsidR="00C21CD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A3CC5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утвержденно</w:t>
      </w:r>
      <w:r w:rsidR="00C21CD3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</w:t>
      </w:r>
      <w:r w:rsidR="008B3E30">
        <w:rPr>
          <w:rFonts w:ascii="Times New Roman" w:eastAsia="Times New Roman" w:hAnsi="Times New Roman" w:cs="Times New Roman"/>
          <w:sz w:val="26"/>
          <w:szCs w:val="26"/>
          <w:lang w:eastAsia="ru-RU"/>
        </w:rPr>
        <w:t>8.2013 №2514 (далее – Порядок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7B5EA6" w:rsidRPr="00885DFB" w:rsidRDefault="007B5EA6" w:rsidP="007B5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7B5EA6" w:rsidRPr="00861D9F" w:rsidRDefault="007B5EA6" w:rsidP="007B5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изменений в муниципальную программу «</w:t>
      </w:r>
      <w:r w:rsidRPr="007B5EA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Социально-экономическое развитие и инвестиции муниципального образования город Когалым</w:t>
      </w: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 с целью уточнения срока реализации Программы, целевых показателей, мероприятий Программы и приведения объемов финансирования в соответствии с решением Думы города Когалыма от 13.12.2017 №150-ГД «О бюджете города Когалыма на 2018 год и на плановый период 2019 и 2020 годов».</w:t>
      </w:r>
      <w:proofErr w:type="gramEnd"/>
    </w:p>
    <w:p w:rsidR="007B5EA6" w:rsidRDefault="007B5EA6" w:rsidP="007B5EA6">
      <w:pPr>
        <w:pStyle w:val="a6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большим объемом вносимых изменений Программа излагается в новой редакции. </w:t>
      </w:r>
    </w:p>
    <w:p w:rsidR="007B5EA6" w:rsidRPr="00312153" w:rsidRDefault="007B5EA6" w:rsidP="007B5EA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Проекта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312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 следующее.</w:t>
      </w:r>
    </w:p>
    <w:p w:rsidR="007B5EA6" w:rsidRPr="00312153" w:rsidRDefault="007B5EA6" w:rsidP="007B5EA6">
      <w:pPr>
        <w:pStyle w:val="a6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Цели, задачи, ожидаемые результаты реализации Программы, соответствуют данным, отраженным в ее паспорте. </w:t>
      </w:r>
    </w:p>
    <w:p w:rsidR="007B5EA6" w:rsidRPr="00517CC5" w:rsidRDefault="007B5EA6" w:rsidP="007B5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действия Программы соответствует периоду, указанному в паспорте программы и не нарушает условия пункта 1.9. Порядка № 2514.</w:t>
      </w:r>
    </w:p>
    <w:p w:rsidR="007B5EA6" w:rsidRDefault="007B5EA6" w:rsidP="007B5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Программы соответствует пункту 3.2. Порядка № 2514, включает паспорт муниципальной программы и содержит все необходимые разделы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5EA6" w:rsidRPr="00861D9F" w:rsidRDefault="007B5EA6" w:rsidP="007B5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елевые показатели результатов реализации Программы в полной мере характеризируют достижение основных целей.</w:t>
      </w:r>
    </w:p>
    <w:p w:rsidR="007B5EA6" w:rsidRPr="00861D9F" w:rsidRDefault="007B5EA6" w:rsidP="007B5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7B5EA6" w:rsidRDefault="007B5EA6" w:rsidP="007B5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предлагаемые изменения не противоречат нормам бюджетного законодательства. </w:t>
      </w:r>
    </w:p>
    <w:p w:rsidR="007B5EA6" w:rsidRDefault="003D57C1" w:rsidP="007B5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B5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ходе настоящей экспертизы установлено </w:t>
      </w:r>
      <w:r w:rsidR="00737DB1">
        <w:rPr>
          <w:rFonts w:ascii="Times New Roman" w:eastAsia="Times New Roman" w:hAnsi="Times New Roman" w:cs="Times New Roman"/>
          <w:sz w:val="26"/>
          <w:szCs w:val="26"/>
          <w:lang w:eastAsia="ru-RU"/>
        </w:rPr>
        <w:t>дублирование</w:t>
      </w:r>
      <w:r w:rsidR="007B5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текста в </w:t>
      </w:r>
      <w:r w:rsidR="00D1008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Разделе 1</w:t>
      </w:r>
      <w:r w:rsidR="007B5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паспорта Программы</w:t>
      </w:r>
      <w:r w:rsidR="00D100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B5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10089" w:rsidRDefault="00D10089" w:rsidP="007B5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08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0089">
        <w:rPr>
          <w:rFonts w:ascii="Times New Roman" w:eastAsia="Times New Roman" w:hAnsi="Times New Roman" w:cs="Times New Roman"/>
          <w:sz w:val="26"/>
          <w:szCs w:val="26"/>
          <w:lang w:eastAsia="ru-RU"/>
        </w:rPr>
        <w:t>е замечани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0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устранен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0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ходе настоящей экспертизы, представлен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0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замена паспорта Программы.</w:t>
      </w:r>
    </w:p>
    <w:p w:rsidR="00CA199E" w:rsidRPr="002B3D71" w:rsidRDefault="00CA199E" w:rsidP="00CA1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02.02.2018</w:t>
      </w: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bookmarkStart w:id="0" w:name="_GoBack"/>
      <w:bookmarkEnd w:id="0"/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кту правотворческой инициативы</w:t>
      </w: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2B9C" w:rsidRPr="0010586D" w:rsidRDefault="00702B9C" w:rsidP="00CA19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702B9C" w:rsidRPr="0010586D" w:rsidSect="003D57C1">
      <w:pgSz w:w="11906" w:h="16838"/>
      <w:pgMar w:top="426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E6F9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5CA4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258DA"/>
    <w:rsid w:val="002307A0"/>
    <w:rsid w:val="00232AE8"/>
    <w:rsid w:val="00235B08"/>
    <w:rsid w:val="0024010F"/>
    <w:rsid w:val="00245694"/>
    <w:rsid w:val="002656B6"/>
    <w:rsid w:val="00275328"/>
    <w:rsid w:val="00277BC0"/>
    <w:rsid w:val="002814D0"/>
    <w:rsid w:val="0028354C"/>
    <w:rsid w:val="002855BD"/>
    <w:rsid w:val="002A61A1"/>
    <w:rsid w:val="002B06E3"/>
    <w:rsid w:val="002B65FA"/>
    <w:rsid w:val="002B7524"/>
    <w:rsid w:val="002C0D36"/>
    <w:rsid w:val="002C24FE"/>
    <w:rsid w:val="002D1798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805F9"/>
    <w:rsid w:val="00383315"/>
    <w:rsid w:val="003A0B1A"/>
    <w:rsid w:val="003A3668"/>
    <w:rsid w:val="003A5F29"/>
    <w:rsid w:val="003B484E"/>
    <w:rsid w:val="003B7F1E"/>
    <w:rsid w:val="003C385F"/>
    <w:rsid w:val="003C4C34"/>
    <w:rsid w:val="003C70BE"/>
    <w:rsid w:val="003D056D"/>
    <w:rsid w:val="003D16F2"/>
    <w:rsid w:val="003D263A"/>
    <w:rsid w:val="003D57C1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44DDF"/>
    <w:rsid w:val="005539B6"/>
    <w:rsid w:val="005554FE"/>
    <w:rsid w:val="00560EC9"/>
    <w:rsid w:val="00570201"/>
    <w:rsid w:val="005722F3"/>
    <w:rsid w:val="00574780"/>
    <w:rsid w:val="00574AAF"/>
    <w:rsid w:val="00577D82"/>
    <w:rsid w:val="005843A8"/>
    <w:rsid w:val="00586AEB"/>
    <w:rsid w:val="0059713F"/>
    <w:rsid w:val="005A0847"/>
    <w:rsid w:val="005A594C"/>
    <w:rsid w:val="005A642C"/>
    <w:rsid w:val="005B52D0"/>
    <w:rsid w:val="005C33ED"/>
    <w:rsid w:val="005C67DD"/>
    <w:rsid w:val="005D79AE"/>
    <w:rsid w:val="005E06AD"/>
    <w:rsid w:val="005E723D"/>
    <w:rsid w:val="005E7F4E"/>
    <w:rsid w:val="005F152C"/>
    <w:rsid w:val="006008EB"/>
    <w:rsid w:val="006168AC"/>
    <w:rsid w:val="00623B4D"/>
    <w:rsid w:val="00631DFC"/>
    <w:rsid w:val="006327E4"/>
    <w:rsid w:val="0063514B"/>
    <w:rsid w:val="00643685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A5F96"/>
    <w:rsid w:val="006B1437"/>
    <w:rsid w:val="006B4B60"/>
    <w:rsid w:val="006C159D"/>
    <w:rsid w:val="006C2DB4"/>
    <w:rsid w:val="006C5D7E"/>
    <w:rsid w:val="006D647D"/>
    <w:rsid w:val="006E53FD"/>
    <w:rsid w:val="006E68F3"/>
    <w:rsid w:val="006F6976"/>
    <w:rsid w:val="00702B9C"/>
    <w:rsid w:val="007105BF"/>
    <w:rsid w:val="00715C67"/>
    <w:rsid w:val="00720A51"/>
    <w:rsid w:val="0072373A"/>
    <w:rsid w:val="00724EEF"/>
    <w:rsid w:val="00727F95"/>
    <w:rsid w:val="00737B89"/>
    <w:rsid w:val="00737DB1"/>
    <w:rsid w:val="00741198"/>
    <w:rsid w:val="00747779"/>
    <w:rsid w:val="00750B97"/>
    <w:rsid w:val="00754AB0"/>
    <w:rsid w:val="00770087"/>
    <w:rsid w:val="0077112E"/>
    <w:rsid w:val="00771C08"/>
    <w:rsid w:val="00772020"/>
    <w:rsid w:val="007729B8"/>
    <w:rsid w:val="00780978"/>
    <w:rsid w:val="0078445A"/>
    <w:rsid w:val="00784828"/>
    <w:rsid w:val="00787043"/>
    <w:rsid w:val="00790CA7"/>
    <w:rsid w:val="00795975"/>
    <w:rsid w:val="007A0803"/>
    <w:rsid w:val="007A3B1C"/>
    <w:rsid w:val="007B5EA6"/>
    <w:rsid w:val="007B6AFD"/>
    <w:rsid w:val="007B70FA"/>
    <w:rsid w:val="007C0DE8"/>
    <w:rsid w:val="007C394C"/>
    <w:rsid w:val="007C75C5"/>
    <w:rsid w:val="007D3295"/>
    <w:rsid w:val="007D4F22"/>
    <w:rsid w:val="007E01AA"/>
    <w:rsid w:val="007E1503"/>
    <w:rsid w:val="007E4256"/>
    <w:rsid w:val="007E5FEB"/>
    <w:rsid w:val="007F013A"/>
    <w:rsid w:val="007F0CC3"/>
    <w:rsid w:val="007F4975"/>
    <w:rsid w:val="008001EC"/>
    <w:rsid w:val="00806D69"/>
    <w:rsid w:val="008078C1"/>
    <w:rsid w:val="00816086"/>
    <w:rsid w:val="00826DD9"/>
    <w:rsid w:val="008310F0"/>
    <w:rsid w:val="008371A0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A3CC5"/>
    <w:rsid w:val="008B2CD2"/>
    <w:rsid w:val="008B3D2D"/>
    <w:rsid w:val="008B3E30"/>
    <w:rsid w:val="008B68A8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14CC3"/>
    <w:rsid w:val="00922FFB"/>
    <w:rsid w:val="00934AF1"/>
    <w:rsid w:val="00942BBD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162A"/>
    <w:rsid w:val="00A923F7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CD3"/>
    <w:rsid w:val="00C21D90"/>
    <w:rsid w:val="00C235B7"/>
    <w:rsid w:val="00C411B5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92A0F"/>
    <w:rsid w:val="00CA13EF"/>
    <w:rsid w:val="00CA199E"/>
    <w:rsid w:val="00CA64F5"/>
    <w:rsid w:val="00CA725E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0089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E5EF6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87C02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5E723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E723D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B5E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E1C94-2C1D-4109-BC68-5E9FA78E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41</cp:revision>
  <cp:lastPrinted>2018-02-02T12:06:00Z</cp:lastPrinted>
  <dcterms:created xsi:type="dcterms:W3CDTF">2016-07-19T11:33:00Z</dcterms:created>
  <dcterms:modified xsi:type="dcterms:W3CDTF">2018-02-20T04:27:00Z</dcterms:modified>
</cp:coreProperties>
</file>