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6A" w:rsidRDefault="005C286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5C286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B257D3">
        <w:rPr>
          <w:rFonts w:ascii="Times New Roman" w:hAnsi="Times New Roman" w:cs="Times New Roman"/>
          <w:b/>
          <w:sz w:val="26"/>
          <w:szCs w:val="26"/>
        </w:rPr>
        <w:t>908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57D3">
        <w:rPr>
          <w:rFonts w:ascii="Times New Roman" w:eastAsia="Times New Roman" w:hAnsi="Times New Roman" w:cs="Times New Roman"/>
          <w:sz w:val="26"/>
          <w:szCs w:val="26"/>
          <w:lang w:eastAsia="ru-RU"/>
        </w:rPr>
        <w:t>908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784828" w:rsidRPr="00497F38" w:rsidRDefault="00784828" w:rsidP="0078482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B257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7D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Программы в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7D3">
        <w:rPr>
          <w:rFonts w:ascii="Times New Roman" w:eastAsia="Times New Roman" w:hAnsi="Times New Roman" w:cs="Times New Roman"/>
          <w:sz w:val="26"/>
          <w:szCs w:val="26"/>
          <w:lang w:eastAsia="ru-RU"/>
        </w:rPr>
        <w:t>9 015,60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77BC0" w:rsidRPr="00277BC0">
        <w:t xml:space="preserve">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2176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B257D3">
        <w:rPr>
          <w:rFonts w:ascii="Times New Roman" w:eastAsia="Times New Roman" w:hAnsi="Times New Roman" w:cs="Times New Roman"/>
          <w:sz w:val="26"/>
          <w:szCs w:val="26"/>
          <w:lang w:eastAsia="ru-RU"/>
        </w:rPr>
        <w:t>413 516,</w:t>
      </w:r>
      <w:r w:rsidR="008E3271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Программы.</w:t>
      </w:r>
    </w:p>
    <w:p w:rsidR="00784828" w:rsidRPr="00497F38" w:rsidRDefault="00B257D3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25.12.2017 №163-ГД)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5C286A" w:rsidRPr="002B3D71" w:rsidRDefault="005C286A" w:rsidP="005C2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10586D" w:rsidRDefault="008078C1" w:rsidP="005C2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61A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2F643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5FB3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286A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327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2049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57D3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0719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2905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7DAF-2C7B-4348-9353-3FED6CBB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35</cp:revision>
  <cp:lastPrinted>2018-02-02T09:09:00Z</cp:lastPrinted>
  <dcterms:created xsi:type="dcterms:W3CDTF">2016-07-19T11:33:00Z</dcterms:created>
  <dcterms:modified xsi:type="dcterms:W3CDTF">2018-02-20T04:25:00Z</dcterms:modified>
</cp:coreProperties>
</file>