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85" w:rsidRPr="003D4685" w:rsidRDefault="003D4685" w:rsidP="003D4685">
      <w:pPr>
        <w:pStyle w:val="ConsPlusTitle"/>
        <w:ind w:firstLine="709"/>
        <w:jc w:val="center"/>
        <w:outlineLvl w:val="0"/>
        <w:rPr>
          <w:rFonts w:ascii="Times New Roman" w:hAnsi="Times New Roman" w:cs="Times New Roman"/>
          <w:sz w:val="26"/>
          <w:szCs w:val="26"/>
        </w:rPr>
      </w:pPr>
      <w:r w:rsidRPr="003D4685">
        <w:rPr>
          <w:rFonts w:ascii="Times New Roman" w:hAnsi="Times New Roman" w:cs="Times New Roman"/>
          <w:sz w:val="26"/>
          <w:szCs w:val="26"/>
        </w:rPr>
        <w:t>ГУБЕРНАТОР ХАНТЫ-МАНСИЙСКОГО АВТОНОМНОГО ОКРУГА - ЮГРЫ</w:t>
      </w:r>
    </w:p>
    <w:p w:rsidR="003D4685" w:rsidRPr="003D4685" w:rsidRDefault="003D4685" w:rsidP="003D4685">
      <w:pPr>
        <w:pStyle w:val="ConsPlusTitle"/>
        <w:ind w:firstLine="709"/>
        <w:jc w:val="center"/>
        <w:rPr>
          <w:rFonts w:ascii="Times New Roman" w:hAnsi="Times New Roman" w:cs="Times New Roman"/>
          <w:sz w:val="26"/>
          <w:szCs w:val="26"/>
        </w:rPr>
      </w:pPr>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ПОСТАНОВЛЕНИЕ</w:t>
      </w:r>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 xml:space="preserve">от 20 декабря 2013 г. </w:t>
      </w:r>
      <w:r>
        <w:rPr>
          <w:rFonts w:ascii="Times New Roman" w:hAnsi="Times New Roman" w:cs="Times New Roman"/>
          <w:sz w:val="26"/>
          <w:szCs w:val="26"/>
        </w:rPr>
        <w:t>№</w:t>
      </w:r>
      <w:r w:rsidRPr="003D4685">
        <w:rPr>
          <w:rFonts w:ascii="Times New Roman" w:hAnsi="Times New Roman" w:cs="Times New Roman"/>
          <w:sz w:val="26"/>
          <w:szCs w:val="26"/>
        </w:rPr>
        <w:t>145</w:t>
      </w:r>
    </w:p>
    <w:p w:rsidR="003D4685" w:rsidRPr="003D4685" w:rsidRDefault="003D4685" w:rsidP="003D4685">
      <w:pPr>
        <w:pStyle w:val="ConsPlusTitle"/>
        <w:ind w:firstLine="709"/>
        <w:jc w:val="center"/>
        <w:rPr>
          <w:rFonts w:ascii="Times New Roman" w:hAnsi="Times New Roman" w:cs="Times New Roman"/>
          <w:sz w:val="26"/>
          <w:szCs w:val="26"/>
        </w:rPr>
      </w:pPr>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О ПОРЯДКЕ ПРОВЕДЕНИЯ ПРОВЕРКИ СОБЛЮДЕНИЯ ЗАПРЕТА,</w:t>
      </w:r>
    </w:p>
    <w:p w:rsidR="003D4685" w:rsidRPr="003D4685" w:rsidRDefault="003D4685" w:rsidP="003D4685">
      <w:pPr>
        <w:pStyle w:val="ConsPlusTitle"/>
        <w:ind w:firstLine="709"/>
        <w:jc w:val="center"/>
        <w:rPr>
          <w:rFonts w:ascii="Times New Roman" w:hAnsi="Times New Roman" w:cs="Times New Roman"/>
          <w:sz w:val="26"/>
          <w:szCs w:val="26"/>
        </w:rPr>
      </w:pPr>
      <w:proofErr w:type="gramStart"/>
      <w:r w:rsidRPr="003D4685">
        <w:rPr>
          <w:rFonts w:ascii="Times New Roman" w:hAnsi="Times New Roman" w:cs="Times New Roman"/>
          <w:sz w:val="26"/>
          <w:szCs w:val="26"/>
        </w:rPr>
        <w:t>НАЛАГАЕМОГО НА ГРАЖДАНИНА, ЗАМЕЩАВШЕГО ДОЛЖНОСТЬ</w:t>
      </w:r>
      <w:proofErr w:type="gramEnd"/>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 xml:space="preserve">ГОСУДАРСТВЕННОЙ ГРАЖДАНСКОЙ СЛУЖБЫ </w:t>
      </w:r>
      <w:proofErr w:type="gramStart"/>
      <w:r w:rsidRPr="003D4685">
        <w:rPr>
          <w:rFonts w:ascii="Times New Roman" w:hAnsi="Times New Roman" w:cs="Times New Roman"/>
          <w:sz w:val="26"/>
          <w:szCs w:val="26"/>
        </w:rPr>
        <w:t>ХАНТЫ-МАНСИЙСКОГО</w:t>
      </w:r>
      <w:proofErr w:type="gramEnd"/>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АВТОНОМНОГО ОКРУГА - ЮГРЫ, ПРИ ЗАКЛЮЧЕНИИ ИМ ТРУДОВОГО</w:t>
      </w:r>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ИЛИ ГРАЖДАНСКО-ПРАВОВОГО ДОГОВОРА</w:t>
      </w:r>
    </w:p>
    <w:p w:rsidR="003D4685" w:rsidRPr="003D4685" w:rsidRDefault="003D4685" w:rsidP="003D4685">
      <w:pPr>
        <w:pStyle w:val="ConsPlusNormal"/>
        <w:ind w:firstLine="709"/>
        <w:rPr>
          <w:rFonts w:ascii="Times New Roman" w:hAnsi="Times New Roman" w:cs="Times New Roman"/>
          <w:sz w:val="26"/>
          <w:szCs w:val="26"/>
        </w:rPr>
      </w:pPr>
    </w:p>
    <w:p w:rsidR="003D4685" w:rsidRPr="003D4685" w:rsidRDefault="003D4685" w:rsidP="003D4685">
      <w:pPr>
        <w:pStyle w:val="ConsPlusNormal"/>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В соответствии со </w:t>
      </w:r>
      <w:hyperlink r:id="rId5" w:history="1">
        <w:r w:rsidRPr="003D4685">
          <w:rPr>
            <w:rFonts w:ascii="Times New Roman" w:hAnsi="Times New Roman" w:cs="Times New Roman"/>
            <w:sz w:val="26"/>
            <w:szCs w:val="26"/>
          </w:rPr>
          <w:t>статьей 12</w:t>
        </w:r>
      </w:hyperlink>
      <w:r w:rsidRPr="003D4685">
        <w:rPr>
          <w:rFonts w:ascii="Times New Roman" w:hAnsi="Times New Roman" w:cs="Times New Roman"/>
          <w:sz w:val="26"/>
          <w:szCs w:val="26"/>
        </w:rPr>
        <w:t xml:space="preserve"> Федерального закона от 25</w:t>
      </w:r>
      <w:r>
        <w:rPr>
          <w:rFonts w:ascii="Times New Roman" w:hAnsi="Times New Roman" w:cs="Times New Roman"/>
          <w:sz w:val="26"/>
          <w:szCs w:val="26"/>
        </w:rPr>
        <w:t>.12.</w:t>
      </w:r>
      <w:r w:rsidRPr="003D4685">
        <w:rPr>
          <w:rFonts w:ascii="Times New Roman" w:hAnsi="Times New Roman" w:cs="Times New Roman"/>
          <w:sz w:val="26"/>
          <w:szCs w:val="26"/>
        </w:rPr>
        <w:t xml:space="preserve">2008 года </w:t>
      </w:r>
      <w:r>
        <w:rPr>
          <w:rFonts w:ascii="Times New Roman" w:hAnsi="Times New Roman" w:cs="Times New Roman"/>
          <w:sz w:val="26"/>
          <w:szCs w:val="26"/>
        </w:rPr>
        <w:t>№273-ФЗ «</w:t>
      </w:r>
      <w:r w:rsidRPr="003D4685">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3D4685">
        <w:rPr>
          <w:rFonts w:ascii="Times New Roman" w:hAnsi="Times New Roman" w:cs="Times New Roman"/>
          <w:sz w:val="26"/>
          <w:szCs w:val="26"/>
        </w:rPr>
        <w:t xml:space="preserve"> постановляю:</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Утвердить прилагаемый </w:t>
      </w:r>
      <w:hyperlink w:anchor="P30" w:history="1">
        <w:r w:rsidRPr="003D4685">
          <w:rPr>
            <w:rFonts w:ascii="Times New Roman" w:hAnsi="Times New Roman" w:cs="Times New Roman"/>
            <w:sz w:val="26"/>
            <w:szCs w:val="26"/>
          </w:rPr>
          <w:t>Порядок</w:t>
        </w:r>
      </w:hyperlink>
      <w:r w:rsidRPr="003D4685">
        <w:rPr>
          <w:rFonts w:ascii="Times New Roman" w:hAnsi="Times New Roman" w:cs="Times New Roman"/>
          <w:sz w:val="26"/>
          <w:szCs w:val="26"/>
        </w:rPr>
        <w:t xml:space="preserve"> проведения проверки соблюдения запрета, налагаемого на гражданина, замещавшего должность государственной гражданской службы Ханты-Мансийского автономного округа - Югры, при заключении им трудового или гражданско-правового договора.</w:t>
      </w:r>
    </w:p>
    <w:p w:rsidR="003D4685" w:rsidRPr="003D4685" w:rsidRDefault="003D4685" w:rsidP="003D4685">
      <w:pPr>
        <w:pStyle w:val="ConsPlusNormal"/>
        <w:ind w:firstLine="709"/>
        <w:rPr>
          <w:rFonts w:ascii="Times New Roman" w:hAnsi="Times New Roman" w:cs="Times New Roman"/>
          <w:sz w:val="26"/>
          <w:szCs w:val="26"/>
        </w:rPr>
      </w:pPr>
    </w:p>
    <w:p w:rsidR="003D4685" w:rsidRPr="003D4685" w:rsidRDefault="003D4685" w:rsidP="003D4685">
      <w:pPr>
        <w:pStyle w:val="ConsPlusNormal"/>
        <w:ind w:firstLine="709"/>
        <w:jc w:val="right"/>
        <w:rPr>
          <w:rFonts w:ascii="Times New Roman" w:hAnsi="Times New Roman" w:cs="Times New Roman"/>
          <w:sz w:val="26"/>
          <w:szCs w:val="26"/>
        </w:rPr>
      </w:pPr>
      <w:r w:rsidRPr="003D4685">
        <w:rPr>
          <w:rFonts w:ascii="Times New Roman" w:hAnsi="Times New Roman" w:cs="Times New Roman"/>
          <w:sz w:val="26"/>
          <w:szCs w:val="26"/>
        </w:rPr>
        <w:t>Губернатор</w:t>
      </w:r>
    </w:p>
    <w:p w:rsidR="003D4685" w:rsidRPr="003D4685" w:rsidRDefault="003D4685" w:rsidP="003D4685">
      <w:pPr>
        <w:pStyle w:val="ConsPlusNormal"/>
        <w:ind w:firstLine="709"/>
        <w:jc w:val="right"/>
        <w:rPr>
          <w:rFonts w:ascii="Times New Roman" w:hAnsi="Times New Roman" w:cs="Times New Roman"/>
          <w:sz w:val="26"/>
          <w:szCs w:val="26"/>
        </w:rPr>
      </w:pPr>
      <w:r w:rsidRPr="003D4685">
        <w:rPr>
          <w:rFonts w:ascii="Times New Roman" w:hAnsi="Times New Roman" w:cs="Times New Roman"/>
          <w:sz w:val="26"/>
          <w:szCs w:val="26"/>
        </w:rPr>
        <w:t>Ханты-Мансийского</w:t>
      </w:r>
    </w:p>
    <w:p w:rsidR="003D4685" w:rsidRPr="003D4685" w:rsidRDefault="003D4685" w:rsidP="003D4685">
      <w:pPr>
        <w:pStyle w:val="ConsPlusNormal"/>
        <w:ind w:firstLine="709"/>
        <w:jc w:val="right"/>
        <w:rPr>
          <w:rFonts w:ascii="Times New Roman" w:hAnsi="Times New Roman" w:cs="Times New Roman"/>
          <w:sz w:val="26"/>
          <w:szCs w:val="26"/>
        </w:rPr>
      </w:pPr>
      <w:r w:rsidRPr="003D4685">
        <w:rPr>
          <w:rFonts w:ascii="Times New Roman" w:hAnsi="Times New Roman" w:cs="Times New Roman"/>
          <w:sz w:val="26"/>
          <w:szCs w:val="26"/>
        </w:rPr>
        <w:t>автономного округа - Югры</w:t>
      </w:r>
    </w:p>
    <w:p w:rsidR="003D4685" w:rsidRPr="003D4685" w:rsidRDefault="003D4685" w:rsidP="003D4685">
      <w:pPr>
        <w:pStyle w:val="ConsPlusNormal"/>
        <w:ind w:firstLine="709"/>
        <w:jc w:val="right"/>
        <w:rPr>
          <w:rFonts w:ascii="Times New Roman" w:hAnsi="Times New Roman" w:cs="Times New Roman"/>
          <w:sz w:val="26"/>
          <w:szCs w:val="26"/>
        </w:rPr>
      </w:pPr>
      <w:r w:rsidRPr="003D4685">
        <w:rPr>
          <w:rFonts w:ascii="Times New Roman" w:hAnsi="Times New Roman" w:cs="Times New Roman"/>
          <w:sz w:val="26"/>
          <w:szCs w:val="26"/>
        </w:rPr>
        <w:t>Н.В.КОМАРОВА</w:t>
      </w:r>
    </w:p>
    <w:p w:rsidR="003D4685" w:rsidRPr="003D4685" w:rsidRDefault="003D4685" w:rsidP="003D4685">
      <w:pPr>
        <w:pStyle w:val="ConsPlusNormal"/>
        <w:ind w:firstLine="709"/>
        <w:rPr>
          <w:rFonts w:ascii="Times New Roman" w:hAnsi="Times New Roman" w:cs="Times New Roman"/>
          <w:sz w:val="26"/>
          <w:szCs w:val="26"/>
        </w:rPr>
      </w:pPr>
    </w:p>
    <w:p w:rsidR="003D4685" w:rsidRPr="003D4685" w:rsidRDefault="003D4685" w:rsidP="003D4685">
      <w:pPr>
        <w:pStyle w:val="ConsPlusNormal"/>
        <w:ind w:firstLine="709"/>
        <w:rPr>
          <w:rFonts w:ascii="Times New Roman" w:hAnsi="Times New Roman" w:cs="Times New Roman"/>
          <w:sz w:val="26"/>
          <w:szCs w:val="26"/>
        </w:rPr>
      </w:pPr>
    </w:p>
    <w:p w:rsidR="003D4685" w:rsidRPr="003D4685" w:rsidRDefault="003D4685" w:rsidP="003D4685">
      <w:pPr>
        <w:pStyle w:val="ConsPlusNormal"/>
        <w:ind w:firstLine="709"/>
        <w:rPr>
          <w:rFonts w:ascii="Times New Roman" w:hAnsi="Times New Roman" w:cs="Times New Roman"/>
          <w:sz w:val="26"/>
          <w:szCs w:val="26"/>
        </w:rPr>
      </w:pPr>
    </w:p>
    <w:p w:rsidR="003D4685" w:rsidRPr="003D4685" w:rsidRDefault="003D4685" w:rsidP="003D4685">
      <w:pPr>
        <w:pStyle w:val="ConsPlusNormal"/>
        <w:ind w:firstLine="709"/>
        <w:rPr>
          <w:rFonts w:ascii="Times New Roman" w:hAnsi="Times New Roman" w:cs="Times New Roman"/>
          <w:sz w:val="26"/>
          <w:szCs w:val="26"/>
        </w:rPr>
      </w:pPr>
    </w:p>
    <w:p w:rsidR="003D4685" w:rsidRPr="003D4685" w:rsidRDefault="003D4685" w:rsidP="003D4685">
      <w:pPr>
        <w:pStyle w:val="ConsPlusNormal"/>
        <w:ind w:firstLine="709"/>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AA6C3C" w:rsidRDefault="00AA6C3C" w:rsidP="003D4685">
      <w:pPr>
        <w:pStyle w:val="ConsPlusNormal"/>
        <w:ind w:firstLine="709"/>
        <w:jc w:val="right"/>
        <w:outlineLvl w:val="0"/>
        <w:rPr>
          <w:rFonts w:ascii="Times New Roman" w:hAnsi="Times New Roman" w:cs="Times New Roman"/>
          <w:sz w:val="26"/>
          <w:szCs w:val="26"/>
        </w:rPr>
      </w:pPr>
    </w:p>
    <w:p w:rsidR="00AA6C3C" w:rsidRDefault="00AA6C3C"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Default="003D4685" w:rsidP="003D4685">
      <w:pPr>
        <w:pStyle w:val="ConsPlusNormal"/>
        <w:ind w:firstLine="709"/>
        <w:jc w:val="right"/>
        <w:outlineLvl w:val="0"/>
        <w:rPr>
          <w:rFonts w:ascii="Times New Roman" w:hAnsi="Times New Roman" w:cs="Times New Roman"/>
          <w:sz w:val="26"/>
          <w:szCs w:val="26"/>
        </w:rPr>
      </w:pPr>
    </w:p>
    <w:p w:rsidR="003D4685" w:rsidRPr="003D4685" w:rsidRDefault="003D4685" w:rsidP="003D4685">
      <w:pPr>
        <w:pStyle w:val="ConsPlusNormal"/>
        <w:ind w:left="6096"/>
        <w:outlineLvl w:val="0"/>
        <w:rPr>
          <w:rFonts w:ascii="Times New Roman" w:hAnsi="Times New Roman" w:cs="Times New Roman"/>
          <w:sz w:val="26"/>
          <w:szCs w:val="26"/>
        </w:rPr>
      </w:pPr>
      <w:r w:rsidRPr="003D4685">
        <w:rPr>
          <w:rFonts w:ascii="Times New Roman" w:hAnsi="Times New Roman" w:cs="Times New Roman"/>
          <w:sz w:val="26"/>
          <w:szCs w:val="26"/>
        </w:rPr>
        <w:lastRenderedPageBreak/>
        <w:t>Приложение</w:t>
      </w:r>
    </w:p>
    <w:p w:rsidR="003D4685" w:rsidRPr="003D4685" w:rsidRDefault="003D4685" w:rsidP="003D4685">
      <w:pPr>
        <w:pStyle w:val="ConsPlusNormal"/>
        <w:ind w:left="6096"/>
        <w:rPr>
          <w:rFonts w:ascii="Times New Roman" w:hAnsi="Times New Roman" w:cs="Times New Roman"/>
          <w:sz w:val="26"/>
          <w:szCs w:val="26"/>
        </w:rPr>
      </w:pPr>
      <w:r w:rsidRPr="003D4685">
        <w:rPr>
          <w:rFonts w:ascii="Times New Roman" w:hAnsi="Times New Roman" w:cs="Times New Roman"/>
          <w:sz w:val="26"/>
          <w:szCs w:val="26"/>
        </w:rPr>
        <w:t>к постановлению Губернатора</w:t>
      </w:r>
    </w:p>
    <w:p w:rsidR="003D4685" w:rsidRPr="003D4685" w:rsidRDefault="003D4685" w:rsidP="003D4685">
      <w:pPr>
        <w:pStyle w:val="ConsPlusNormal"/>
        <w:ind w:left="6096"/>
        <w:rPr>
          <w:rFonts w:ascii="Times New Roman" w:hAnsi="Times New Roman" w:cs="Times New Roman"/>
          <w:sz w:val="26"/>
          <w:szCs w:val="26"/>
        </w:rPr>
      </w:pPr>
      <w:r w:rsidRPr="003D4685">
        <w:rPr>
          <w:rFonts w:ascii="Times New Roman" w:hAnsi="Times New Roman" w:cs="Times New Roman"/>
          <w:sz w:val="26"/>
          <w:szCs w:val="26"/>
        </w:rPr>
        <w:t>Ханты-Мансийского</w:t>
      </w:r>
    </w:p>
    <w:p w:rsidR="003D4685" w:rsidRPr="003D4685" w:rsidRDefault="003D4685" w:rsidP="003D4685">
      <w:pPr>
        <w:pStyle w:val="ConsPlusNormal"/>
        <w:ind w:left="6096"/>
        <w:rPr>
          <w:rFonts w:ascii="Times New Roman" w:hAnsi="Times New Roman" w:cs="Times New Roman"/>
          <w:sz w:val="26"/>
          <w:szCs w:val="26"/>
        </w:rPr>
      </w:pPr>
      <w:r w:rsidRPr="003D4685">
        <w:rPr>
          <w:rFonts w:ascii="Times New Roman" w:hAnsi="Times New Roman" w:cs="Times New Roman"/>
          <w:sz w:val="26"/>
          <w:szCs w:val="26"/>
        </w:rPr>
        <w:t>автономного округа - Югры</w:t>
      </w:r>
    </w:p>
    <w:p w:rsidR="003D4685" w:rsidRPr="003D4685" w:rsidRDefault="003D4685" w:rsidP="003D4685">
      <w:pPr>
        <w:pStyle w:val="ConsPlusNormal"/>
        <w:ind w:left="6096"/>
        <w:rPr>
          <w:rFonts w:ascii="Times New Roman" w:hAnsi="Times New Roman" w:cs="Times New Roman"/>
          <w:sz w:val="26"/>
          <w:szCs w:val="26"/>
        </w:rPr>
      </w:pPr>
      <w:r w:rsidRPr="003D4685">
        <w:rPr>
          <w:rFonts w:ascii="Times New Roman" w:hAnsi="Times New Roman" w:cs="Times New Roman"/>
          <w:sz w:val="26"/>
          <w:szCs w:val="26"/>
        </w:rPr>
        <w:t>от 20</w:t>
      </w:r>
      <w:r>
        <w:rPr>
          <w:rFonts w:ascii="Times New Roman" w:hAnsi="Times New Roman" w:cs="Times New Roman"/>
          <w:sz w:val="26"/>
          <w:szCs w:val="26"/>
        </w:rPr>
        <w:t>.12.</w:t>
      </w:r>
      <w:r w:rsidRPr="003D4685">
        <w:rPr>
          <w:rFonts w:ascii="Times New Roman" w:hAnsi="Times New Roman" w:cs="Times New Roman"/>
          <w:sz w:val="26"/>
          <w:szCs w:val="26"/>
        </w:rPr>
        <w:t xml:space="preserve"> 2013 </w:t>
      </w:r>
      <w:r>
        <w:rPr>
          <w:rFonts w:ascii="Times New Roman" w:hAnsi="Times New Roman" w:cs="Times New Roman"/>
          <w:sz w:val="26"/>
          <w:szCs w:val="26"/>
        </w:rPr>
        <w:t>№</w:t>
      </w:r>
      <w:r w:rsidRPr="003D4685">
        <w:rPr>
          <w:rFonts w:ascii="Times New Roman" w:hAnsi="Times New Roman" w:cs="Times New Roman"/>
          <w:sz w:val="26"/>
          <w:szCs w:val="26"/>
        </w:rPr>
        <w:t>145</w:t>
      </w:r>
    </w:p>
    <w:p w:rsidR="003D4685" w:rsidRPr="003D4685" w:rsidRDefault="003D4685" w:rsidP="003D4685">
      <w:pPr>
        <w:pStyle w:val="ConsPlusNormal"/>
        <w:ind w:firstLine="709"/>
        <w:rPr>
          <w:rFonts w:ascii="Times New Roman" w:hAnsi="Times New Roman" w:cs="Times New Roman"/>
          <w:sz w:val="26"/>
          <w:szCs w:val="26"/>
        </w:rPr>
      </w:pPr>
    </w:p>
    <w:p w:rsidR="003D4685" w:rsidRPr="003D4685" w:rsidRDefault="003D4685" w:rsidP="003D4685">
      <w:pPr>
        <w:pStyle w:val="ConsPlusTitle"/>
        <w:ind w:firstLine="709"/>
        <w:jc w:val="center"/>
        <w:rPr>
          <w:rFonts w:ascii="Times New Roman" w:hAnsi="Times New Roman" w:cs="Times New Roman"/>
          <w:sz w:val="26"/>
          <w:szCs w:val="26"/>
        </w:rPr>
      </w:pPr>
      <w:bookmarkStart w:id="0" w:name="P30"/>
      <w:bookmarkEnd w:id="0"/>
      <w:r w:rsidRPr="003D4685">
        <w:rPr>
          <w:rFonts w:ascii="Times New Roman" w:hAnsi="Times New Roman" w:cs="Times New Roman"/>
          <w:sz w:val="26"/>
          <w:szCs w:val="26"/>
        </w:rPr>
        <w:t>ПОРЯДОК</w:t>
      </w:r>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ПРОВЕДЕНИЯ ПРОВЕРКИ СОБЛЮДЕНИЯ ЗАПРЕТА,</w:t>
      </w:r>
    </w:p>
    <w:p w:rsidR="003D4685" w:rsidRPr="003D4685" w:rsidRDefault="003D4685" w:rsidP="003D4685">
      <w:pPr>
        <w:pStyle w:val="ConsPlusTitle"/>
        <w:ind w:firstLine="709"/>
        <w:jc w:val="center"/>
        <w:rPr>
          <w:rFonts w:ascii="Times New Roman" w:hAnsi="Times New Roman" w:cs="Times New Roman"/>
          <w:sz w:val="26"/>
          <w:szCs w:val="26"/>
        </w:rPr>
      </w:pPr>
      <w:proofErr w:type="gramStart"/>
      <w:r w:rsidRPr="003D4685">
        <w:rPr>
          <w:rFonts w:ascii="Times New Roman" w:hAnsi="Times New Roman" w:cs="Times New Roman"/>
          <w:sz w:val="26"/>
          <w:szCs w:val="26"/>
        </w:rPr>
        <w:t>НАЛАГАЕМОГО НА ГРАЖДАНИНА, ЗАМЕЩАВШЕГО ДОЛЖНОСТЬ</w:t>
      </w:r>
      <w:proofErr w:type="gramEnd"/>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 xml:space="preserve">ГОСУДАРСТВЕННОЙ ГРАЖДАНСКОЙ СЛУЖБЫ </w:t>
      </w:r>
      <w:proofErr w:type="gramStart"/>
      <w:r w:rsidRPr="003D4685">
        <w:rPr>
          <w:rFonts w:ascii="Times New Roman" w:hAnsi="Times New Roman" w:cs="Times New Roman"/>
          <w:sz w:val="26"/>
          <w:szCs w:val="26"/>
        </w:rPr>
        <w:t>ХАНТЫ-МАНСИЙСКОГО</w:t>
      </w:r>
      <w:proofErr w:type="gramEnd"/>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АВТОНОМНОГО ОКРУГА - ЮГРЫ, ПРИ ЗАКЛЮЧЕНИИ ИМ ТРУДОВОГО</w:t>
      </w:r>
    </w:p>
    <w:p w:rsidR="003D4685" w:rsidRPr="003D4685" w:rsidRDefault="003D4685" w:rsidP="003D4685">
      <w:pPr>
        <w:pStyle w:val="ConsPlusTitle"/>
        <w:ind w:firstLine="709"/>
        <w:jc w:val="center"/>
        <w:rPr>
          <w:rFonts w:ascii="Times New Roman" w:hAnsi="Times New Roman" w:cs="Times New Roman"/>
          <w:sz w:val="26"/>
          <w:szCs w:val="26"/>
        </w:rPr>
      </w:pPr>
      <w:r w:rsidRPr="003D4685">
        <w:rPr>
          <w:rFonts w:ascii="Times New Roman" w:hAnsi="Times New Roman" w:cs="Times New Roman"/>
          <w:sz w:val="26"/>
          <w:szCs w:val="26"/>
        </w:rPr>
        <w:t xml:space="preserve">ИЛИ ГРАЖДАНСКО-ПРАВОВОГО ДОГОВОРА </w:t>
      </w:r>
      <w:r>
        <w:rPr>
          <w:rFonts w:ascii="Times New Roman" w:hAnsi="Times New Roman" w:cs="Times New Roman"/>
          <w:sz w:val="26"/>
          <w:szCs w:val="26"/>
        </w:rPr>
        <w:t xml:space="preserve">                           </w:t>
      </w:r>
      <w:r w:rsidRPr="003D4685">
        <w:rPr>
          <w:rFonts w:ascii="Times New Roman" w:hAnsi="Times New Roman" w:cs="Times New Roman"/>
          <w:sz w:val="26"/>
          <w:szCs w:val="26"/>
        </w:rPr>
        <w:t>(ДАЛЕЕ - ПОРЯДОК)</w:t>
      </w:r>
    </w:p>
    <w:p w:rsidR="003D4685" w:rsidRPr="003D4685" w:rsidRDefault="003D4685" w:rsidP="003D4685">
      <w:pPr>
        <w:pStyle w:val="ConsPlusNormal"/>
        <w:ind w:firstLine="709"/>
        <w:rPr>
          <w:rFonts w:ascii="Times New Roman" w:hAnsi="Times New Roman" w:cs="Times New Roman"/>
          <w:sz w:val="26"/>
          <w:szCs w:val="26"/>
        </w:rPr>
      </w:pPr>
      <w:bookmarkStart w:id="1" w:name="_GoBack"/>
      <w:bookmarkEnd w:id="1"/>
    </w:p>
    <w:p w:rsidR="003D4685" w:rsidRPr="003D4685" w:rsidRDefault="003D4685" w:rsidP="003D4685">
      <w:pPr>
        <w:pStyle w:val="ConsPlusNormal"/>
        <w:ind w:firstLine="709"/>
        <w:jc w:val="both"/>
        <w:rPr>
          <w:rFonts w:ascii="Times New Roman" w:hAnsi="Times New Roman" w:cs="Times New Roman"/>
          <w:sz w:val="26"/>
          <w:szCs w:val="26"/>
        </w:rPr>
      </w:pPr>
      <w:bookmarkStart w:id="2" w:name="P37"/>
      <w:bookmarkEnd w:id="2"/>
      <w:r w:rsidRPr="003D4685">
        <w:rPr>
          <w:rFonts w:ascii="Times New Roman" w:hAnsi="Times New Roman" w:cs="Times New Roman"/>
          <w:sz w:val="26"/>
          <w:szCs w:val="26"/>
        </w:rPr>
        <w:t xml:space="preserve">1. </w:t>
      </w:r>
      <w:proofErr w:type="gramStart"/>
      <w:r w:rsidRPr="003D4685">
        <w:rPr>
          <w:rFonts w:ascii="Times New Roman" w:hAnsi="Times New Roman" w:cs="Times New Roman"/>
          <w:sz w:val="26"/>
          <w:szCs w:val="26"/>
        </w:rPr>
        <w:t xml:space="preserve">Настоящий Порядок в соответствии со </w:t>
      </w:r>
      <w:hyperlink r:id="rId6" w:history="1">
        <w:r w:rsidRPr="003D4685">
          <w:rPr>
            <w:rFonts w:ascii="Times New Roman" w:hAnsi="Times New Roman" w:cs="Times New Roman"/>
            <w:sz w:val="26"/>
            <w:szCs w:val="26"/>
          </w:rPr>
          <w:t>статьей 12</w:t>
        </w:r>
      </w:hyperlink>
      <w:r w:rsidRPr="003D4685">
        <w:rPr>
          <w:rFonts w:ascii="Times New Roman" w:hAnsi="Times New Roman" w:cs="Times New Roman"/>
          <w:sz w:val="26"/>
          <w:szCs w:val="26"/>
        </w:rPr>
        <w:t xml:space="preserve"> Федерального закона от 25</w:t>
      </w:r>
      <w:r>
        <w:rPr>
          <w:rFonts w:ascii="Times New Roman" w:hAnsi="Times New Roman" w:cs="Times New Roman"/>
          <w:sz w:val="26"/>
          <w:szCs w:val="26"/>
        </w:rPr>
        <w:t>.12.</w:t>
      </w:r>
      <w:r w:rsidRPr="003D4685">
        <w:rPr>
          <w:rFonts w:ascii="Times New Roman" w:hAnsi="Times New Roman" w:cs="Times New Roman"/>
          <w:sz w:val="26"/>
          <w:szCs w:val="26"/>
        </w:rPr>
        <w:t xml:space="preserve">2008 </w:t>
      </w:r>
      <w:r>
        <w:rPr>
          <w:rFonts w:ascii="Times New Roman" w:hAnsi="Times New Roman" w:cs="Times New Roman"/>
          <w:sz w:val="26"/>
          <w:szCs w:val="26"/>
        </w:rPr>
        <w:t>№</w:t>
      </w:r>
      <w:r w:rsidRPr="003D4685">
        <w:rPr>
          <w:rFonts w:ascii="Times New Roman" w:hAnsi="Times New Roman" w:cs="Times New Roman"/>
          <w:sz w:val="26"/>
          <w:szCs w:val="26"/>
        </w:rPr>
        <w:t xml:space="preserve">273-ФЗ </w:t>
      </w:r>
      <w:r>
        <w:rPr>
          <w:rFonts w:ascii="Times New Roman" w:hAnsi="Times New Roman" w:cs="Times New Roman"/>
          <w:sz w:val="26"/>
          <w:szCs w:val="26"/>
        </w:rPr>
        <w:t>«</w:t>
      </w:r>
      <w:r w:rsidRPr="003D4685">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3D4685">
        <w:rPr>
          <w:rFonts w:ascii="Times New Roman" w:hAnsi="Times New Roman" w:cs="Times New Roman"/>
          <w:sz w:val="26"/>
          <w:szCs w:val="26"/>
        </w:rPr>
        <w:t xml:space="preserve"> определяет процедуру проведения проверки соблюдения гражданином, замещавшим должность государственной гражданской службы Ханты-Мансийского автономного округа - Югры (далее также - гражданин, гражданский служащий, автономный округ), включенную в </w:t>
      </w:r>
      <w:hyperlink r:id="rId7" w:history="1">
        <w:r w:rsidRPr="003D4685">
          <w:rPr>
            <w:rFonts w:ascii="Times New Roman" w:hAnsi="Times New Roman" w:cs="Times New Roman"/>
            <w:sz w:val="26"/>
            <w:szCs w:val="26"/>
          </w:rPr>
          <w:t>перечень</w:t>
        </w:r>
      </w:hyperlink>
      <w:r w:rsidRPr="003D4685">
        <w:rPr>
          <w:rFonts w:ascii="Times New Roman" w:hAnsi="Times New Roman" w:cs="Times New Roman"/>
          <w:sz w:val="26"/>
          <w:szCs w:val="26"/>
        </w:rPr>
        <w:t xml:space="preserve"> должностей, утвержденный постановлением Губернатора Ханты-Мансийского автономного округа - Югры от 14</w:t>
      </w:r>
      <w:r>
        <w:rPr>
          <w:rFonts w:ascii="Times New Roman" w:hAnsi="Times New Roman" w:cs="Times New Roman"/>
          <w:sz w:val="26"/>
          <w:szCs w:val="26"/>
        </w:rPr>
        <w:t>.08.</w:t>
      </w:r>
      <w:r w:rsidRPr="003D4685">
        <w:rPr>
          <w:rFonts w:ascii="Times New Roman" w:hAnsi="Times New Roman" w:cs="Times New Roman"/>
          <w:sz w:val="26"/>
          <w:szCs w:val="26"/>
        </w:rPr>
        <w:t xml:space="preserve">2009 </w:t>
      </w:r>
      <w:r>
        <w:rPr>
          <w:rFonts w:ascii="Times New Roman" w:hAnsi="Times New Roman" w:cs="Times New Roman"/>
          <w:sz w:val="26"/>
          <w:szCs w:val="26"/>
        </w:rPr>
        <w:t xml:space="preserve"> №130 «</w:t>
      </w:r>
      <w:r w:rsidRPr="003D4685">
        <w:rPr>
          <w:rFonts w:ascii="Times New Roman" w:hAnsi="Times New Roman" w:cs="Times New Roman"/>
          <w:sz w:val="26"/>
          <w:szCs w:val="26"/>
        </w:rPr>
        <w:t>О Перечне должностей государственной гражданской службы Ханты-Мансийского автономного округа</w:t>
      </w:r>
      <w:proofErr w:type="gramEnd"/>
      <w:r w:rsidRPr="003D4685">
        <w:rPr>
          <w:rFonts w:ascii="Times New Roman" w:hAnsi="Times New Roman" w:cs="Times New Roman"/>
          <w:sz w:val="26"/>
          <w:szCs w:val="26"/>
        </w:rPr>
        <w:t xml:space="preserve"> - </w:t>
      </w:r>
      <w:proofErr w:type="gramStart"/>
      <w:r w:rsidRPr="003D4685">
        <w:rPr>
          <w:rFonts w:ascii="Times New Roman" w:hAnsi="Times New Roman" w:cs="Times New Roman"/>
          <w:sz w:val="26"/>
          <w:szCs w:val="26"/>
        </w:rPr>
        <w:t>Югры,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6"/>
          <w:szCs w:val="26"/>
        </w:rPr>
        <w:t>»</w:t>
      </w:r>
      <w:r w:rsidRPr="003D4685">
        <w:rPr>
          <w:rFonts w:ascii="Times New Roman" w:hAnsi="Times New Roman" w:cs="Times New Roman"/>
          <w:sz w:val="26"/>
          <w:szCs w:val="26"/>
        </w:rPr>
        <w:t>, запрета в течение 2 лет после увольнения с гражданской службы замещать на условиях трудового договора должности</w:t>
      </w:r>
      <w:proofErr w:type="gramEnd"/>
      <w:r w:rsidRPr="003D4685">
        <w:rPr>
          <w:rFonts w:ascii="Times New Roman" w:hAnsi="Times New Roman" w:cs="Times New Roman"/>
          <w:sz w:val="26"/>
          <w:szCs w:val="26"/>
        </w:rPr>
        <w:t xml:space="preserve"> </w:t>
      </w:r>
      <w:proofErr w:type="gramStart"/>
      <w:r w:rsidRPr="003D4685">
        <w:rPr>
          <w:rFonts w:ascii="Times New Roman" w:hAnsi="Times New Roman" w:cs="Times New Roman"/>
          <w:sz w:val="26"/>
          <w:szCs w:val="26"/>
        </w:rPr>
        <w:t>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без согласия соответствующей комиссии по соблюдению требований к служебному поведению гражданских служащих и урегулированию конфликта интересов (далее - Комиссия).</w:t>
      </w:r>
      <w:proofErr w:type="gramEnd"/>
    </w:p>
    <w:p w:rsidR="003D4685" w:rsidRPr="003D4685" w:rsidRDefault="003D4685" w:rsidP="003D4685">
      <w:pPr>
        <w:pStyle w:val="ConsPlusNormal"/>
        <w:spacing w:before="220"/>
        <w:ind w:firstLine="709"/>
        <w:jc w:val="both"/>
        <w:rPr>
          <w:rFonts w:ascii="Times New Roman" w:hAnsi="Times New Roman" w:cs="Times New Roman"/>
          <w:sz w:val="26"/>
          <w:szCs w:val="26"/>
        </w:rPr>
      </w:pPr>
      <w:bookmarkStart w:id="3" w:name="P38"/>
      <w:bookmarkEnd w:id="3"/>
      <w:r w:rsidRPr="003D4685">
        <w:rPr>
          <w:rFonts w:ascii="Times New Roman" w:hAnsi="Times New Roman" w:cs="Times New Roman"/>
          <w:sz w:val="26"/>
          <w:szCs w:val="26"/>
        </w:rPr>
        <w:t xml:space="preserve">2. </w:t>
      </w:r>
      <w:proofErr w:type="gramStart"/>
      <w:r w:rsidRPr="003D4685">
        <w:rPr>
          <w:rFonts w:ascii="Times New Roman" w:hAnsi="Times New Roman" w:cs="Times New Roman"/>
          <w:sz w:val="26"/>
          <w:szCs w:val="26"/>
        </w:rPr>
        <w:t xml:space="preserve">Проверка, предусмотренная </w:t>
      </w:r>
      <w:hyperlink w:anchor="P37" w:history="1">
        <w:r w:rsidRPr="003D4685">
          <w:rPr>
            <w:rFonts w:ascii="Times New Roman" w:hAnsi="Times New Roman" w:cs="Times New Roman"/>
            <w:sz w:val="26"/>
            <w:szCs w:val="26"/>
          </w:rPr>
          <w:t>пунктом 1</w:t>
        </w:r>
      </w:hyperlink>
      <w:r w:rsidRPr="003D4685">
        <w:rPr>
          <w:rFonts w:ascii="Times New Roman" w:hAnsi="Times New Roman" w:cs="Times New Roman"/>
          <w:sz w:val="26"/>
          <w:szCs w:val="26"/>
        </w:rPr>
        <w:t xml:space="preserve"> настоящего Порядка (далее - проверка), осуществляется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Губернатором автономного округа, руководителем соответствующего государственного органа </w:t>
      </w:r>
      <w:r w:rsidRPr="003D4685">
        <w:rPr>
          <w:rFonts w:ascii="Times New Roman" w:hAnsi="Times New Roman" w:cs="Times New Roman"/>
          <w:sz w:val="26"/>
          <w:szCs w:val="26"/>
        </w:rPr>
        <w:lastRenderedPageBreak/>
        <w:t>(исполнительного органа государственной власти) автономного округа, являющегося представителем нанимателя по отношению к гражданину в период замещения им должности государственной гражданской</w:t>
      </w:r>
      <w:proofErr w:type="gramEnd"/>
      <w:r w:rsidRPr="003D4685">
        <w:rPr>
          <w:rFonts w:ascii="Times New Roman" w:hAnsi="Times New Roman" w:cs="Times New Roman"/>
          <w:sz w:val="26"/>
          <w:szCs w:val="26"/>
        </w:rPr>
        <w:t xml:space="preserve"> службы автономного округа.</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Решение принимается отдельно в отношении каждого гражданина и оформляется в письменной форме.</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3. Соответствующие подразделения по вопросам государственной службы и кадров по решению лица, указанного в </w:t>
      </w:r>
      <w:hyperlink w:anchor="P38" w:history="1">
        <w:r w:rsidRPr="003D4685">
          <w:rPr>
            <w:rFonts w:ascii="Times New Roman" w:hAnsi="Times New Roman" w:cs="Times New Roman"/>
            <w:sz w:val="26"/>
            <w:szCs w:val="26"/>
          </w:rPr>
          <w:t>пункте 2</w:t>
        </w:r>
      </w:hyperlink>
      <w:r w:rsidRPr="003D4685">
        <w:rPr>
          <w:rFonts w:ascii="Times New Roman" w:hAnsi="Times New Roman" w:cs="Times New Roman"/>
          <w:sz w:val="26"/>
          <w:szCs w:val="26"/>
        </w:rPr>
        <w:t xml:space="preserve"> настоящего Порядка, осуществляют проверку.</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4. Основанием для осуществления проверки является достаточная информация, представленная в письменном виде:</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а) правоохранительными органами, иными государственными органами, органами местного самоуправления и их должностными лицами;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б) работниками </w:t>
      </w:r>
      <w:proofErr w:type="gramStart"/>
      <w:r w:rsidRPr="003D4685">
        <w:rPr>
          <w:rFonts w:ascii="Times New Roman" w:hAnsi="Times New Roman" w:cs="Times New Roman"/>
          <w:sz w:val="26"/>
          <w:szCs w:val="26"/>
        </w:rPr>
        <w:t>подразделений кадровых служб органов государственной власти автономного округа</w:t>
      </w:r>
      <w:proofErr w:type="gramEnd"/>
      <w:r w:rsidRPr="003D4685">
        <w:rPr>
          <w:rFonts w:ascii="Times New Roman" w:hAnsi="Times New Roman" w:cs="Times New Roman"/>
          <w:sz w:val="26"/>
          <w:szCs w:val="26"/>
        </w:rPr>
        <w:t xml:space="preserve">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г) Общественной палатой Ханты-Мансийского автономного округа - Югры;</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д) общероссийскими средствами массовой информации.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5. Информация анонимного характера не является основанием для осуществления проверки.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6. Проверка осуществляется в срок, не превышающий 60 дней со дня принятия решения о ее проведении.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Срок проверки может быть продлен до 90 дней лицом, принявшим решение о ее проведении.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7. Соответствующие подразделения по вопросам государственной службы и кадров осуществляют проверку самостоятельно, при проведении которой должностные лица указанных подразделений вправе:</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а) изучать представленные гражданином сведения и дополнительные материалы;</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б) получать от гражданина пояснения по представленным им сведениям и материалам;</w:t>
      </w:r>
    </w:p>
    <w:p w:rsidR="003D4685" w:rsidRPr="003D4685" w:rsidRDefault="003D4685" w:rsidP="003D4685">
      <w:pPr>
        <w:pStyle w:val="ConsPlusNormal"/>
        <w:spacing w:before="220"/>
        <w:ind w:firstLine="709"/>
        <w:jc w:val="both"/>
        <w:rPr>
          <w:rFonts w:ascii="Times New Roman" w:hAnsi="Times New Roman" w:cs="Times New Roman"/>
          <w:sz w:val="26"/>
          <w:szCs w:val="26"/>
        </w:rPr>
      </w:pPr>
      <w:proofErr w:type="gramStart"/>
      <w:r w:rsidRPr="003D4685">
        <w:rPr>
          <w:rFonts w:ascii="Times New Roman" w:hAnsi="Times New Roman" w:cs="Times New Roman"/>
          <w:sz w:val="26"/>
          <w:szCs w:val="26"/>
        </w:rPr>
        <w:t xml:space="preserve">в) направлять в установленном порядке запросы в федеральные органы </w:t>
      </w:r>
      <w:r w:rsidRPr="003D4685">
        <w:rPr>
          <w:rFonts w:ascii="Times New Roman" w:hAnsi="Times New Roman" w:cs="Times New Roman"/>
          <w:sz w:val="26"/>
          <w:szCs w:val="26"/>
        </w:rPr>
        <w:lastRenderedPageBreak/>
        <w:t xml:space="preserve">исполнительной власти, органы государственной власти автономного округа, органы местного самоуправления, в учреждения, организации и общественные объединения (далее - государственные органы и организации) об имеющихся у них сведениях о соблюдении гражданином ограничений, налагаемых в соответствии со </w:t>
      </w:r>
      <w:hyperlink r:id="rId8" w:history="1">
        <w:r w:rsidRPr="003D4685">
          <w:rPr>
            <w:rFonts w:ascii="Times New Roman" w:hAnsi="Times New Roman" w:cs="Times New Roman"/>
            <w:sz w:val="26"/>
            <w:szCs w:val="26"/>
          </w:rPr>
          <w:t>статьей 12</w:t>
        </w:r>
      </w:hyperlink>
      <w:r w:rsidRPr="003D4685">
        <w:rPr>
          <w:rFonts w:ascii="Times New Roman" w:hAnsi="Times New Roman" w:cs="Times New Roman"/>
          <w:sz w:val="26"/>
          <w:szCs w:val="26"/>
        </w:rPr>
        <w:t xml:space="preserve"> Федерального закона от 25</w:t>
      </w:r>
      <w:r>
        <w:rPr>
          <w:rFonts w:ascii="Times New Roman" w:hAnsi="Times New Roman" w:cs="Times New Roman"/>
          <w:sz w:val="26"/>
          <w:szCs w:val="26"/>
        </w:rPr>
        <w:t>.12.</w:t>
      </w:r>
      <w:r w:rsidRPr="003D4685">
        <w:rPr>
          <w:rFonts w:ascii="Times New Roman" w:hAnsi="Times New Roman" w:cs="Times New Roman"/>
          <w:sz w:val="26"/>
          <w:szCs w:val="26"/>
        </w:rPr>
        <w:t xml:space="preserve">2008 </w:t>
      </w:r>
      <w:r>
        <w:rPr>
          <w:rFonts w:ascii="Times New Roman" w:hAnsi="Times New Roman" w:cs="Times New Roman"/>
          <w:sz w:val="26"/>
          <w:szCs w:val="26"/>
        </w:rPr>
        <w:t>№</w:t>
      </w:r>
      <w:r w:rsidRPr="003D4685">
        <w:rPr>
          <w:rFonts w:ascii="Times New Roman" w:hAnsi="Times New Roman" w:cs="Times New Roman"/>
          <w:sz w:val="26"/>
          <w:szCs w:val="26"/>
        </w:rPr>
        <w:t xml:space="preserve">273-ФЗ </w:t>
      </w:r>
      <w:r>
        <w:rPr>
          <w:rFonts w:ascii="Times New Roman" w:hAnsi="Times New Roman" w:cs="Times New Roman"/>
          <w:sz w:val="26"/>
          <w:szCs w:val="26"/>
        </w:rPr>
        <w:t>«</w:t>
      </w:r>
      <w:r w:rsidRPr="003D4685">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3D4685">
        <w:rPr>
          <w:rFonts w:ascii="Times New Roman" w:hAnsi="Times New Roman" w:cs="Times New Roman"/>
          <w:sz w:val="26"/>
          <w:szCs w:val="26"/>
        </w:rPr>
        <w:t>;</w:t>
      </w:r>
      <w:proofErr w:type="gramEnd"/>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г) наводить справки у физических лиц и получать от них информацию с их согласия;</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д) осуществлять анализ сведений, представленных гражданином в соответствии с законодательством Российской Федерации о противодействии коррупции.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8. В запросе указываются:</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а) фамилия, имя, отчество руководителя государственного органа или организации, в которые направляется запрос;</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б) нормативный правовой акт, на основании которого направляется запрос;</w:t>
      </w:r>
    </w:p>
    <w:p w:rsidR="003D4685" w:rsidRPr="003D4685" w:rsidRDefault="003D4685" w:rsidP="003D4685">
      <w:pPr>
        <w:pStyle w:val="ConsPlusNormal"/>
        <w:spacing w:before="220"/>
        <w:ind w:firstLine="709"/>
        <w:jc w:val="both"/>
        <w:rPr>
          <w:rFonts w:ascii="Times New Roman" w:hAnsi="Times New Roman" w:cs="Times New Roman"/>
          <w:sz w:val="26"/>
          <w:szCs w:val="26"/>
        </w:rPr>
      </w:pPr>
      <w:proofErr w:type="gramStart"/>
      <w:r w:rsidRPr="003D4685">
        <w:rPr>
          <w:rFonts w:ascii="Times New Roman" w:hAnsi="Times New Roman" w:cs="Times New Roman"/>
          <w:sz w:val="26"/>
          <w:szCs w:val="26"/>
        </w:rPr>
        <w:t>в) фамилия, имя, отчество, дата и место рождения, место регистрации, жительства и (или) пребывания (при наличии информации), вид и реквизиты документа, удостоверяющего личность гражданина, в отношении которого осуществляется проверка;</w:t>
      </w:r>
      <w:proofErr w:type="gramEnd"/>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г) содержание и объем сведений, подлежащих проверке;</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д) срок представления запрашиваемых сведений;</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е) фамилия, инициалы и номер телефона гражданского служащего, подготовившего запрос;</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ж) идентификационный номер налогоплательщика (в случае направления запроса в налоговые органы Российской Федерации);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з) другие необходимые сведения.</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9. Руководитель соответствующего подразделения по вопросам государственной службы и кадров обеспечивает:</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а) уведомление в письменной форме гражданина о начале в отношении его проверки и разъяснение ему содержания </w:t>
      </w:r>
      <w:hyperlink w:anchor="P67" w:history="1">
        <w:r w:rsidRPr="003D4685">
          <w:rPr>
            <w:rFonts w:ascii="Times New Roman" w:hAnsi="Times New Roman" w:cs="Times New Roman"/>
            <w:sz w:val="26"/>
            <w:szCs w:val="26"/>
          </w:rPr>
          <w:t xml:space="preserve">подпункта </w:t>
        </w:r>
        <w:r>
          <w:rPr>
            <w:rFonts w:ascii="Times New Roman" w:hAnsi="Times New Roman" w:cs="Times New Roman"/>
            <w:sz w:val="26"/>
            <w:szCs w:val="26"/>
          </w:rPr>
          <w:t>«</w:t>
        </w:r>
        <w:r w:rsidRPr="003D4685">
          <w:rPr>
            <w:rFonts w:ascii="Times New Roman" w:hAnsi="Times New Roman" w:cs="Times New Roman"/>
            <w:sz w:val="26"/>
            <w:szCs w:val="26"/>
          </w:rPr>
          <w:t>б</w:t>
        </w:r>
        <w:r>
          <w:rPr>
            <w:rFonts w:ascii="Times New Roman" w:hAnsi="Times New Roman" w:cs="Times New Roman"/>
            <w:sz w:val="26"/>
            <w:szCs w:val="26"/>
          </w:rPr>
          <w:t>»</w:t>
        </w:r>
      </w:hyperlink>
      <w:r w:rsidRPr="003D4685">
        <w:rPr>
          <w:rFonts w:ascii="Times New Roman" w:hAnsi="Times New Roman" w:cs="Times New Roman"/>
          <w:sz w:val="26"/>
          <w:szCs w:val="26"/>
        </w:rPr>
        <w:t xml:space="preserve"> настоящего пункта - в течение двух рабочих дней со дня получения соответствующего решения;</w:t>
      </w:r>
    </w:p>
    <w:p w:rsidR="003D4685" w:rsidRPr="003D4685" w:rsidRDefault="003D4685" w:rsidP="003D4685">
      <w:pPr>
        <w:pStyle w:val="ConsPlusNormal"/>
        <w:spacing w:before="220"/>
        <w:ind w:firstLine="709"/>
        <w:jc w:val="both"/>
        <w:rPr>
          <w:rFonts w:ascii="Times New Roman" w:hAnsi="Times New Roman" w:cs="Times New Roman"/>
          <w:sz w:val="26"/>
          <w:szCs w:val="26"/>
        </w:rPr>
      </w:pPr>
      <w:bookmarkStart w:id="4" w:name="P67"/>
      <w:bookmarkEnd w:id="4"/>
      <w:r w:rsidRPr="003D4685">
        <w:rPr>
          <w:rFonts w:ascii="Times New Roman" w:hAnsi="Times New Roman" w:cs="Times New Roman"/>
          <w:sz w:val="26"/>
          <w:szCs w:val="26"/>
        </w:rPr>
        <w:t>б) проведение, в случае ходатайства гражданина, беседы с ним, в ходе которой он должен быть проинформирован о том, что является предметом проводимой в отношении его проверки, - в течение семи рабочих дней со дня обращения гражданина, а при наличии уважительной причины - в срок, согласованный с гражданином.</w:t>
      </w:r>
    </w:p>
    <w:p w:rsidR="003D4685" w:rsidRPr="003D4685" w:rsidRDefault="003D4685" w:rsidP="003D4685">
      <w:pPr>
        <w:pStyle w:val="ConsPlusNormal"/>
        <w:spacing w:before="220"/>
        <w:ind w:firstLine="709"/>
        <w:jc w:val="both"/>
        <w:rPr>
          <w:rFonts w:ascii="Times New Roman" w:hAnsi="Times New Roman" w:cs="Times New Roman"/>
          <w:sz w:val="26"/>
          <w:szCs w:val="26"/>
        </w:rPr>
      </w:pPr>
      <w:bookmarkStart w:id="5" w:name="P68"/>
      <w:bookmarkEnd w:id="5"/>
      <w:r w:rsidRPr="003D4685">
        <w:rPr>
          <w:rFonts w:ascii="Times New Roman" w:hAnsi="Times New Roman" w:cs="Times New Roman"/>
          <w:sz w:val="26"/>
          <w:szCs w:val="26"/>
        </w:rPr>
        <w:t>10. Гражданин вправе:</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lastRenderedPageBreak/>
        <w:t xml:space="preserve">а) давать пояснения в письменной форме: в ходе проверки; в процессе беседы в соответствии с </w:t>
      </w:r>
      <w:hyperlink w:anchor="P67" w:history="1">
        <w:r w:rsidRPr="003D4685">
          <w:rPr>
            <w:rFonts w:ascii="Times New Roman" w:hAnsi="Times New Roman" w:cs="Times New Roman"/>
            <w:sz w:val="26"/>
            <w:szCs w:val="26"/>
          </w:rPr>
          <w:t xml:space="preserve">подпунктом </w:t>
        </w:r>
        <w:r>
          <w:rPr>
            <w:rFonts w:ascii="Times New Roman" w:hAnsi="Times New Roman" w:cs="Times New Roman"/>
            <w:sz w:val="26"/>
            <w:szCs w:val="26"/>
          </w:rPr>
          <w:t>«</w:t>
        </w:r>
        <w:r w:rsidRPr="003D4685">
          <w:rPr>
            <w:rFonts w:ascii="Times New Roman" w:hAnsi="Times New Roman" w:cs="Times New Roman"/>
            <w:sz w:val="26"/>
            <w:szCs w:val="26"/>
          </w:rPr>
          <w:t>б</w:t>
        </w:r>
        <w:r>
          <w:rPr>
            <w:rFonts w:ascii="Times New Roman" w:hAnsi="Times New Roman" w:cs="Times New Roman"/>
            <w:sz w:val="26"/>
            <w:szCs w:val="26"/>
          </w:rPr>
          <w:t>»</w:t>
        </w:r>
        <w:r w:rsidRPr="003D4685">
          <w:rPr>
            <w:rFonts w:ascii="Times New Roman" w:hAnsi="Times New Roman" w:cs="Times New Roman"/>
            <w:sz w:val="26"/>
            <w:szCs w:val="26"/>
          </w:rPr>
          <w:t xml:space="preserve"> пункта 9</w:t>
        </w:r>
      </w:hyperlink>
      <w:r w:rsidRPr="003D4685">
        <w:rPr>
          <w:rFonts w:ascii="Times New Roman" w:hAnsi="Times New Roman" w:cs="Times New Roman"/>
          <w:sz w:val="26"/>
          <w:szCs w:val="26"/>
        </w:rPr>
        <w:t xml:space="preserve"> настоящего Порядка; по результатам проверки;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б) представлять дополнительные материалы и давать по ним пояснения в письменной форме;</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в) обращаться в соответствующее подразделение по вопросам государственной службы и кадров с подлежащим удовлетворению письменным ходатайством о проведении с ним беседы в соответствии с </w:t>
      </w:r>
      <w:hyperlink w:anchor="P67" w:history="1">
        <w:r w:rsidRPr="003D4685">
          <w:rPr>
            <w:rFonts w:ascii="Times New Roman" w:hAnsi="Times New Roman" w:cs="Times New Roman"/>
            <w:sz w:val="26"/>
            <w:szCs w:val="26"/>
          </w:rPr>
          <w:t xml:space="preserve">подпунктом </w:t>
        </w:r>
        <w:r>
          <w:rPr>
            <w:rFonts w:ascii="Times New Roman" w:hAnsi="Times New Roman" w:cs="Times New Roman"/>
            <w:sz w:val="26"/>
            <w:szCs w:val="26"/>
          </w:rPr>
          <w:t>«</w:t>
        </w:r>
        <w:r w:rsidRPr="003D4685">
          <w:rPr>
            <w:rFonts w:ascii="Times New Roman" w:hAnsi="Times New Roman" w:cs="Times New Roman"/>
            <w:sz w:val="26"/>
            <w:szCs w:val="26"/>
          </w:rPr>
          <w:t>б</w:t>
        </w:r>
        <w:r>
          <w:rPr>
            <w:rFonts w:ascii="Times New Roman" w:hAnsi="Times New Roman" w:cs="Times New Roman"/>
            <w:sz w:val="26"/>
            <w:szCs w:val="26"/>
          </w:rPr>
          <w:t>»</w:t>
        </w:r>
        <w:r w:rsidRPr="003D4685">
          <w:rPr>
            <w:rFonts w:ascii="Times New Roman" w:hAnsi="Times New Roman" w:cs="Times New Roman"/>
            <w:sz w:val="26"/>
            <w:szCs w:val="26"/>
          </w:rPr>
          <w:t xml:space="preserve"> пункта 9</w:t>
        </w:r>
      </w:hyperlink>
      <w:r w:rsidRPr="003D4685">
        <w:rPr>
          <w:rFonts w:ascii="Times New Roman" w:hAnsi="Times New Roman" w:cs="Times New Roman"/>
          <w:sz w:val="26"/>
          <w:szCs w:val="26"/>
        </w:rPr>
        <w:t xml:space="preserve"> настоящего Порядка.</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11. Пояснения и дополнительные материалы, указанные в </w:t>
      </w:r>
      <w:hyperlink w:anchor="P68" w:history="1">
        <w:r w:rsidRPr="003D4685">
          <w:rPr>
            <w:rFonts w:ascii="Times New Roman" w:hAnsi="Times New Roman" w:cs="Times New Roman"/>
            <w:sz w:val="26"/>
            <w:szCs w:val="26"/>
          </w:rPr>
          <w:t>пункте 10</w:t>
        </w:r>
      </w:hyperlink>
      <w:r w:rsidRPr="003D4685">
        <w:rPr>
          <w:rFonts w:ascii="Times New Roman" w:hAnsi="Times New Roman" w:cs="Times New Roman"/>
          <w:sz w:val="26"/>
          <w:szCs w:val="26"/>
        </w:rPr>
        <w:t xml:space="preserve"> настоящего Порядка, приобщаются к материалам проверки.</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12. Руководитель соответствующего подразделения по вопросам государственной службы и кадров обеспечивает уведомление </w:t>
      </w:r>
      <w:proofErr w:type="gramStart"/>
      <w:r w:rsidRPr="003D4685">
        <w:rPr>
          <w:rFonts w:ascii="Times New Roman" w:hAnsi="Times New Roman" w:cs="Times New Roman"/>
          <w:sz w:val="26"/>
          <w:szCs w:val="26"/>
        </w:rPr>
        <w:t>в письменной форме гражданина об окончании в отношении его проверки с разъяснением возможности ознакомления с ее результатами</w:t>
      </w:r>
      <w:proofErr w:type="gramEnd"/>
      <w:r w:rsidRPr="003D4685">
        <w:rPr>
          <w:rFonts w:ascii="Times New Roman" w:hAnsi="Times New Roman" w:cs="Times New Roman"/>
          <w:sz w:val="26"/>
          <w:szCs w:val="26"/>
        </w:rPr>
        <w:t>.</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13. Руководитель соответствующего подразделения по вопросам государственной службы и кадров представляет лицу, принявшему решение о проведении проверки, доклад о ее результатах.</w:t>
      </w:r>
    </w:p>
    <w:p w:rsidR="003D4685"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 xml:space="preserve">14. </w:t>
      </w:r>
      <w:proofErr w:type="gramStart"/>
      <w:r w:rsidRPr="003D4685">
        <w:rPr>
          <w:rFonts w:ascii="Times New Roman" w:hAnsi="Times New Roman" w:cs="Times New Roman"/>
          <w:sz w:val="26"/>
          <w:szCs w:val="26"/>
        </w:rPr>
        <w:t>Сведения о результатах проверки с письменного согласия лица, принявшего решение о ее проведении, представляются соответствующим подразделением по вопросам государственной службы и кадров с одновременным уведомлением об этом гражданина,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w:t>
      </w:r>
      <w:proofErr w:type="gramEnd"/>
      <w:r w:rsidRPr="003D4685">
        <w:rPr>
          <w:rFonts w:ascii="Times New Roman" w:hAnsi="Times New Roman" w:cs="Times New Roman"/>
          <w:sz w:val="26"/>
          <w:szCs w:val="26"/>
        </w:rPr>
        <w:t xml:space="preserve"> автономного округа,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25829" w:rsidRPr="003D4685" w:rsidRDefault="003D4685" w:rsidP="003D4685">
      <w:pPr>
        <w:pStyle w:val="ConsPlusNormal"/>
        <w:spacing w:before="220"/>
        <w:ind w:firstLine="709"/>
        <w:jc w:val="both"/>
        <w:rPr>
          <w:rFonts w:ascii="Times New Roman" w:hAnsi="Times New Roman" w:cs="Times New Roman"/>
          <w:sz w:val="26"/>
          <w:szCs w:val="26"/>
        </w:rPr>
      </w:pPr>
      <w:r w:rsidRPr="003D4685">
        <w:rPr>
          <w:rFonts w:ascii="Times New Roman" w:hAnsi="Times New Roman" w:cs="Times New Roman"/>
          <w:sz w:val="26"/>
          <w:szCs w:val="26"/>
        </w:rPr>
        <w:t>15. При установлении в ходе проверки обстоятельств, свидетельствующих о нарушении законодательства о противодействии коррупции, материалы проверки в течение 5 рабочих дней направляются в Прокуратуру Ханты-Мансийского автономного округа - Югры.</w:t>
      </w:r>
    </w:p>
    <w:sectPr w:rsidR="00625829" w:rsidRPr="003D4685" w:rsidSect="00AA6C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85"/>
    <w:rsid w:val="003D4685"/>
    <w:rsid w:val="00625829"/>
    <w:rsid w:val="00AA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4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46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4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46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2C8683E9E1393D5CA11F6E812BCBB1196E647EB78F8FB49A7DAC13B066200D6F14AAAa1l6G" TargetMode="External"/><Relationship Id="rId3" Type="http://schemas.openxmlformats.org/officeDocument/2006/relationships/settings" Target="settings.xml"/><Relationship Id="rId7" Type="http://schemas.openxmlformats.org/officeDocument/2006/relationships/hyperlink" Target="consultantplus://offline/ref=C632C8683E9E1393D5CA0FFBFE7EEBB4159CB148EC7EFAAF1DF2DC966456645596B14CFC5DBF8DDACD2A1714aClD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632C8683E9E1393D5CA11F6E812BCBB1196E647EB78F8FB49A7DAC13B066200D6F14AABa1lAG" TargetMode="External"/><Relationship Id="rId5" Type="http://schemas.openxmlformats.org/officeDocument/2006/relationships/hyperlink" Target="consultantplus://offline/ref=C632C8683E9E1393D5CA11F6E812BCBB1196E647EB78F8FB49A7DAC13B066200D6F14AABa1l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Елена Николаевна</dc:creator>
  <cp:lastModifiedBy>Власова Елена Николаевна</cp:lastModifiedBy>
  <cp:revision>2</cp:revision>
  <dcterms:created xsi:type="dcterms:W3CDTF">2018-02-16T06:37:00Z</dcterms:created>
  <dcterms:modified xsi:type="dcterms:W3CDTF">2018-02-19T03:27:00Z</dcterms:modified>
</cp:coreProperties>
</file>