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38C" w:rsidRDefault="00E4238C" w:rsidP="00E423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города Когалыма сообщает, что в декабре 2016 года прошла процедуру согласования и утверждена актуализированная схема теплоснабжения города Когалыма (постановление Администрации города Когалыма от 26.12.2016 №3249).</w:t>
      </w:r>
    </w:p>
    <w:p w:rsidR="003713FF" w:rsidRDefault="00D45C33" w:rsidP="00E423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45C33">
        <w:rPr>
          <w:rFonts w:ascii="Times New Roman" w:hAnsi="Times New Roman" w:cs="Times New Roman"/>
          <w:sz w:val="26"/>
          <w:szCs w:val="26"/>
        </w:rPr>
        <w:t xml:space="preserve">Во исполнение пункта 5 части </w:t>
      </w:r>
      <w:r w:rsidRPr="00D45C33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D45C33">
        <w:rPr>
          <w:rFonts w:ascii="Times New Roman" w:hAnsi="Times New Roman" w:cs="Times New Roman"/>
          <w:sz w:val="26"/>
          <w:szCs w:val="26"/>
        </w:rPr>
        <w:t xml:space="preserve"> </w:t>
      </w:r>
      <w:r w:rsidR="00E4238C">
        <w:rPr>
          <w:rFonts w:ascii="Times New Roman" w:hAnsi="Times New Roman" w:cs="Times New Roman"/>
          <w:sz w:val="26"/>
          <w:szCs w:val="26"/>
        </w:rPr>
        <w:t xml:space="preserve">Правил организации теплоснабжения в Российской Федерации, утвержденных </w:t>
      </w:r>
      <w:r w:rsidRPr="00D45C33">
        <w:rPr>
          <w:rFonts w:ascii="Times New Roman" w:hAnsi="Times New Roman" w:cs="Times New Roman"/>
          <w:sz w:val="26"/>
          <w:szCs w:val="26"/>
        </w:rPr>
        <w:t>Постановлени</w:t>
      </w:r>
      <w:r w:rsidR="00E4238C">
        <w:rPr>
          <w:rFonts w:ascii="Times New Roman" w:hAnsi="Times New Roman" w:cs="Times New Roman"/>
          <w:sz w:val="26"/>
          <w:szCs w:val="26"/>
        </w:rPr>
        <w:t>ем</w:t>
      </w:r>
      <w:r w:rsidRPr="00D45C33">
        <w:rPr>
          <w:rFonts w:ascii="Times New Roman" w:hAnsi="Times New Roman" w:cs="Times New Roman"/>
          <w:sz w:val="26"/>
          <w:szCs w:val="26"/>
        </w:rPr>
        <w:t xml:space="preserve"> Правительства</w:t>
      </w:r>
      <w:r>
        <w:rPr>
          <w:rFonts w:ascii="Times New Roman" w:hAnsi="Times New Roman" w:cs="Times New Roman"/>
          <w:sz w:val="26"/>
          <w:szCs w:val="26"/>
        </w:rPr>
        <w:t xml:space="preserve"> РФ от 08.08.2012 №808 «Об организации теплоснабжения в РФ и о внесении изменений в некоторые акты Правительства РФ</w:t>
      </w:r>
      <w:r w:rsidR="00E4238C">
        <w:rPr>
          <w:rFonts w:ascii="Times New Roman" w:hAnsi="Times New Roman" w:cs="Times New Roman"/>
          <w:sz w:val="26"/>
          <w:szCs w:val="26"/>
        </w:rPr>
        <w:t xml:space="preserve">», в целях определения единой теплоснабжающей организации (далее – ЕТО) по адресу </w:t>
      </w:r>
      <w:r w:rsidR="00E4238C" w:rsidRPr="00440343">
        <w:rPr>
          <w:rFonts w:ascii="Times New Roman" w:hAnsi="Times New Roman" w:cs="Times New Roman"/>
          <w:b/>
          <w:sz w:val="26"/>
          <w:szCs w:val="26"/>
        </w:rPr>
        <w:t>г. Когалым, ул. Дружбы народов, д.7, кабинет 118А</w:t>
      </w:r>
      <w:r w:rsidR="00E4238C">
        <w:rPr>
          <w:rFonts w:ascii="Times New Roman" w:hAnsi="Times New Roman" w:cs="Times New Roman"/>
          <w:sz w:val="26"/>
          <w:szCs w:val="26"/>
        </w:rPr>
        <w:t xml:space="preserve"> в срок до </w:t>
      </w:r>
      <w:r w:rsidR="00E4238C" w:rsidRPr="00440343">
        <w:rPr>
          <w:rFonts w:ascii="Times New Roman" w:hAnsi="Times New Roman" w:cs="Times New Roman"/>
          <w:b/>
          <w:sz w:val="26"/>
          <w:szCs w:val="26"/>
        </w:rPr>
        <w:t>01.02.2017</w:t>
      </w:r>
      <w:r w:rsidR="00E4238C">
        <w:rPr>
          <w:rFonts w:ascii="Times New Roman" w:hAnsi="Times New Roman" w:cs="Times New Roman"/>
          <w:sz w:val="26"/>
          <w:szCs w:val="26"/>
        </w:rPr>
        <w:t xml:space="preserve"> будут приниматься заявки на</w:t>
      </w:r>
      <w:r w:rsidR="00440343">
        <w:rPr>
          <w:rFonts w:ascii="Times New Roman" w:hAnsi="Times New Roman" w:cs="Times New Roman"/>
          <w:sz w:val="26"/>
          <w:szCs w:val="26"/>
        </w:rPr>
        <w:t xml:space="preserve"> присвоение статуса ЕТО.</w:t>
      </w:r>
    </w:p>
    <w:p w:rsidR="00440343" w:rsidRPr="00D45C33" w:rsidRDefault="00440343" w:rsidP="00E423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заявке обязательно указывается зона деятельности теплоснабжающей организации. К заявке прилагается бухгалтерская отчетность, составленная на последнюю отчетную дату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перед подачей заявки, с отметкой налогового органа о ее принятии.</w:t>
      </w:r>
    </w:p>
    <w:sectPr w:rsidR="00440343" w:rsidRPr="00D45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BC"/>
    <w:rsid w:val="00440343"/>
    <w:rsid w:val="00C822D2"/>
    <w:rsid w:val="00D45C33"/>
    <w:rsid w:val="00E4238C"/>
    <w:rsid w:val="00F77155"/>
    <w:rsid w:val="00FB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F0694"/>
  <w15:chartTrackingRefBased/>
  <w15:docId w15:val="{0A10D84E-D794-4E21-8C2A-E14C5E3D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Чернявская Лариса Константиновна</dc:creator>
  <cp:keywords/>
  <dc:description/>
  <cp:lastModifiedBy>Чернявская Лариса Константиновна</cp:lastModifiedBy>
  <cp:revision>2</cp:revision>
  <dcterms:created xsi:type="dcterms:W3CDTF">2017-01-12T06:44:00Z</dcterms:created>
  <dcterms:modified xsi:type="dcterms:W3CDTF">2017-01-12T07:12:00Z</dcterms:modified>
</cp:coreProperties>
</file>