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798" w:rsidRDefault="005A7798" w:rsidP="005A7798">
      <w:pPr>
        <w:jc w:val="center"/>
        <w:rPr>
          <w:sz w:val="26"/>
          <w:szCs w:val="26"/>
        </w:rPr>
      </w:pPr>
      <w:r>
        <w:rPr>
          <w:sz w:val="26"/>
          <w:szCs w:val="26"/>
        </w:rPr>
        <w:t>ОБЪЯВЛЕНИЕ</w:t>
      </w:r>
    </w:p>
    <w:p w:rsidR="005A7798" w:rsidRDefault="005A7798" w:rsidP="005A779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проведении конкурса на замещение вакантн</w:t>
      </w:r>
      <w:r w:rsidR="00FF08E4">
        <w:rPr>
          <w:sz w:val="26"/>
          <w:szCs w:val="26"/>
        </w:rPr>
        <w:t>ой</w:t>
      </w:r>
      <w:r>
        <w:rPr>
          <w:sz w:val="26"/>
          <w:szCs w:val="26"/>
        </w:rPr>
        <w:t xml:space="preserve"> должност</w:t>
      </w:r>
      <w:r w:rsidR="00FF08E4">
        <w:rPr>
          <w:sz w:val="26"/>
          <w:szCs w:val="26"/>
        </w:rPr>
        <w:t>и</w:t>
      </w:r>
      <w:r>
        <w:rPr>
          <w:sz w:val="26"/>
          <w:szCs w:val="26"/>
        </w:rPr>
        <w:t xml:space="preserve"> муниципальной службы в </w:t>
      </w:r>
      <w:r w:rsidR="00D52140">
        <w:rPr>
          <w:sz w:val="26"/>
          <w:szCs w:val="26"/>
        </w:rPr>
        <w:t xml:space="preserve">Контрольно-счетной палате </w:t>
      </w:r>
      <w:r>
        <w:rPr>
          <w:sz w:val="26"/>
          <w:szCs w:val="26"/>
        </w:rPr>
        <w:t xml:space="preserve">города Когалыма </w:t>
      </w:r>
    </w:p>
    <w:p w:rsidR="005A7798" w:rsidRDefault="005A7798" w:rsidP="005A7798">
      <w:pPr>
        <w:jc w:val="center"/>
        <w:rPr>
          <w:sz w:val="26"/>
          <w:szCs w:val="26"/>
        </w:rPr>
      </w:pPr>
    </w:p>
    <w:p w:rsidR="005A7798" w:rsidRDefault="005A7798" w:rsidP="005A7798">
      <w:pPr>
        <w:ind w:firstLine="709"/>
        <w:jc w:val="both"/>
        <w:rPr>
          <w:b/>
          <w:sz w:val="26"/>
          <w:szCs w:val="26"/>
        </w:rPr>
      </w:pPr>
      <w:r w:rsidRPr="00C22D56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решением Думы </w:t>
      </w:r>
      <w:r w:rsidRPr="00C22D56">
        <w:rPr>
          <w:sz w:val="26"/>
          <w:szCs w:val="26"/>
        </w:rPr>
        <w:t>гор</w:t>
      </w:r>
      <w:r>
        <w:rPr>
          <w:sz w:val="26"/>
          <w:szCs w:val="26"/>
        </w:rPr>
        <w:t>ода Когалыма от 18.08</w:t>
      </w:r>
      <w:r w:rsidRPr="00C22D56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C22D56">
        <w:rPr>
          <w:sz w:val="26"/>
          <w:szCs w:val="26"/>
        </w:rPr>
        <w:t xml:space="preserve"> </w:t>
      </w:r>
      <w:r w:rsidR="00EB0851">
        <w:rPr>
          <w:sz w:val="26"/>
          <w:szCs w:val="26"/>
        </w:rPr>
        <w:t xml:space="preserve">              </w:t>
      </w:r>
      <w:r w:rsidRPr="00C22D56">
        <w:rPr>
          <w:sz w:val="26"/>
          <w:szCs w:val="26"/>
        </w:rPr>
        <w:t>№</w:t>
      </w:r>
      <w:r>
        <w:rPr>
          <w:sz w:val="26"/>
          <w:szCs w:val="26"/>
        </w:rPr>
        <w:t>527-ГД</w:t>
      </w:r>
      <w:r w:rsidRPr="00C22D56">
        <w:rPr>
          <w:sz w:val="26"/>
          <w:szCs w:val="26"/>
        </w:rPr>
        <w:t xml:space="preserve"> «Об утверждении </w:t>
      </w:r>
      <w:r>
        <w:rPr>
          <w:sz w:val="26"/>
          <w:szCs w:val="26"/>
        </w:rPr>
        <w:t xml:space="preserve">Порядка проведения конкурса на замещение должности муниципальной службы в органах местного самоуправления города Когалыма» </w:t>
      </w:r>
      <w:r w:rsidR="00D52140">
        <w:rPr>
          <w:b/>
          <w:sz w:val="26"/>
          <w:szCs w:val="26"/>
        </w:rPr>
        <w:t>Контрольно-счетная палата</w:t>
      </w:r>
      <w:r w:rsidRPr="001D1642">
        <w:rPr>
          <w:b/>
          <w:sz w:val="26"/>
          <w:szCs w:val="26"/>
        </w:rPr>
        <w:t xml:space="preserve"> города Когалыма объявляет конкурс на замещение вакантн</w:t>
      </w:r>
      <w:r w:rsidR="00FF08E4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</w:t>
      </w:r>
      <w:r w:rsidRPr="001D1642">
        <w:rPr>
          <w:b/>
          <w:sz w:val="26"/>
          <w:szCs w:val="26"/>
        </w:rPr>
        <w:t>должност</w:t>
      </w:r>
      <w:r w:rsidR="00FF08E4">
        <w:rPr>
          <w:b/>
          <w:sz w:val="26"/>
          <w:szCs w:val="26"/>
        </w:rPr>
        <w:t>и</w:t>
      </w:r>
      <w:r w:rsidRPr="001D1642">
        <w:rPr>
          <w:b/>
          <w:sz w:val="26"/>
          <w:szCs w:val="26"/>
        </w:rPr>
        <w:t xml:space="preserve"> муниципальной службы</w:t>
      </w:r>
      <w:r>
        <w:rPr>
          <w:b/>
          <w:sz w:val="26"/>
          <w:szCs w:val="26"/>
        </w:rPr>
        <w:t>:</w:t>
      </w:r>
    </w:p>
    <w:p w:rsidR="005A7798" w:rsidRPr="00606073" w:rsidRDefault="00FF08E4" w:rsidP="005A779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5A7798" w:rsidRPr="00606073">
        <w:rPr>
          <w:b/>
          <w:sz w:val="26"/>
          <w:szCs w:val="26"/>
        </w:rPr>
        <w:t>специалист</w:t>
      </w:r>
      <w:r w:rsidR="005A7798">
        <w:rPr>
          <w:b/>
          <w:sz w:val="26"/>
          <w:szCs w:val="26"/>
        </w:rPr>
        <w:t xml:space="preserve"> </w:t>
      </w:r>
      <w:r w:rsidR="005A7798" w:rsidRPr="00606073">
        <w:rPr>
          <w:b/>
          <w:sz w:val="26"/>
          <w:szCs w:val="26"/>
        </w:rPr>
        <w:t>-</w:t>
      </w:r>
      <w:r w:rsidR="005A7798">
        <w:rPr>
          <w:b/>
          <w:sz w:val="26"/>
          <w:szCs w:val="26"/>
        </w:rPr>
        <w:t xml:space="preserve"> </w:t>
      </w:r>
      <w:r w:rsidR="005A7798" w:rsidRPr="00606073">
        <w:rPr>
          <w:b/>
          <w:sz w:val="26"/>
          <w:szCs w:val="26"/>
        </w:rPr>
        <w:t xml:space="preserve">эксперт </w:t>
      </w:r>
      <w:r w:rsidR="00EB0851">
        <w:rPr>
          <w:b/>
          <w:sz w:val="26"/>
          <w:szCs w:val="26"/>
        </w:rPr>
        <w:t>Контрольно-сч</w:t>
      </w:r>
      <w:r w:rsidR="00712CC4">
        <w:rPr>
          <w:b/>
          <w:sz w:val="26"/>
          <w:szCs w:val="26"/>
        </w:rPr>
        <w:t>е</w:t>
      </w:r>
      <w:r w:rsidR="00EB0851">
        <w:rPr>
          <w:b/>
          <w:sz w:val="26"/>
          <w:szCs w:val="26"/>
        </w:rPr>
        <w:t>тной палаты города Когалыма</w:t>
      </w:r>
      <w:r w:rsidR="005A7798" w:rsidRPr="00606073">
        <w:rPr>
          <w:b/>
          <w:sz w:val="26"/>
          <w:szCs w:val="26"/>
        </w:rPr>
        <w:t xml:space="preserve"> </w:t>
      </w:r>
      <w:r w:rsidR="005A7798" w:rsidRPr="00606073">
        <w:rPr>
          <w:sz w:val="26"/>
          <w:szCs w:val="26"/>
        </w:rPr>
        <w:t>(должность муниципальной службы «ведущей» группы, учреждаемая для выпо</w:t>
      </w:r>
      <w:r w:rsidR="00EB0851">
        <w:rPr>
          <w:sz w:val="26"/>
          <w:szCs w:val="26"/>
        </w:rPr>
        <w:t xml:space="preserve">лнения функции «специалист») - </w:t>
      </w:r>
      <w:r>
        <w:rPr>
          <w:sz w:val="26"/>
          <w:szCs w:val="26"/>
        </w:rPr>
        <w:t>1</w:t>
      </w:r>
      <w:r w:rsidR="00EB0851">
        <w:rPr>
          <w:sz w:val="26"/>
          <w:szCs w:val="26"/>
        </w:rPr>
        <w:t xml:space="preserve"> единиц</w:t>
      </w:r>
      <w:r>
        <w:rPr>
          <w:sz w:val="26"/>
          <w:szCs w:val="26"/>
        </w:rPr>
        <w:t>а.</w:t>
      </w:r>
    </w:p>
    <w:p w:rsidR="005A7798" w:rsidRPr="00C57EB5" w:rsidRDefault="00BD2F8B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1. </w:t>
      </w:r>
      <w:r w:rsidR="005A7798" w:rsidRPr="00C57EB5">
        <w:rPr>
          <w:sz w:val="26"/>
          <w:szCs w:val="26"/>
          <w:u w:val="single"/>
        </w:rPr>
        <w:t>Квалификационные требования, предъявляемые к претенденту</w:t>
      </w:r>
      <w:r w:rsidR="005A7798" w:rsidRPr="00C57EB5">
        <w:rPr>
          <w:sz w:val="26"/>
          <w:szCs w:val="26"/>
        </w:rPr>
        <w:t>:</w:t>
      </w:r>
    </w:p>
    <w:p w:rsidR="005A7798" w:rsidRPr="003372ED" w:rsidRDefault="005A7798" w:rsidP="005A779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bookmarkStart w:id="0" w:name="_GoBack"/>
      <w:r w:rsidRPr="003372ED">
        <w:rPr>
          <w:b/>
          <w:sz w:val="26"/>
          <w:szCs w:val="26"/>
        </w:rPr>
        <w:t>- высш</w:t>
      </w:r>
      <w:r w:rsidR="001079A4" w:rsidRPr="003372ED">
        <w:rPr>
          <w:b/>
          <w:sz w:val="26"/>
          <w:szCs w:val="26"/>
        </w:rPr>
        <w:t>ее профессиональное образование по направлению</w:t>
      </w:r>
      <w:r w:rsidR="00D16FEB" w:rsidRPr="003372ED">
        <w:rPr>
          <w:rFonts w:ascii="PT Sans" w:hAnsi="PT Sans"/>
          <w:b/>
        </w:rPr>
        <w:t xml:space="preserve"> </w:t>
      </w:r>
      <w:r w:rsidR="00D16FEB" w:rsidRPr="003372ED">
        <w:rPr>
          <w:b/>
          <w:sz w:val="26"/>
          <w:szCs w:val="26"/>
        </w:rPr>
        <w:t>«Бухгалтерский учет и аудит», «Экономика и управление»,</w:t>
      </w:r>
      <w:r w:rsidR="00475873" w:rsidRPr="003372ED">
        <w:rPr>
          <w:b/>
          <w:sz w:val="26"/>
          <w:szCs w:val="26"/>
        </w:rPr>
        <w:t xml:space="preserve"> </w:t>
      </w:r>
      <w:r w:rsidR="001079A4" w:rsidRPr="003372ED">
        <w:rPr>
          <w:b/>
          <w:sz w:val="26"/>
          <w:szCs w:val="26"/>
        </w:rPr>
        <w:t>подтверждённое дипломом государственного образца, или образование считающееся равноценным;</w:t>
      </w:r>
    </w:p>
    <w:p w:rsidR="005A7798" w:rsidRPr="003372ED" w:rsidRDefault="005A7798" w:rsidP="005A779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3372ED">
        <w:rPr>
          <w:b/>
          <w:sz w:val="26"/>
          <w:szCs w:val="26"/>
        </w:rPr>
        <w:t>- стаж муниципальной службы (государственной службы) не менее двух лет или стаж работы по спе</w:t>
      </w:r>
      <w:r w:rsidR="00475873" w:rsidRPr="003372ED">
        <w:rPr>
          <w:b/>
          <w:sz w:val="26"/>
          <w:szCs w:val="26"/>
        </w:rPr>
        <w:t>циальности не менее четырёх лет.</w:t>
      </w:r>
    </w:p>
    <w:bookmarkEnd w:id="0"/>
    <w:p w:rsidR="00485569" w:rsidRPr="00485569" w:rsidRDefault="00485569" w:rsidP="00485569">
      <w:pPr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BD2F8B" w:rsidRPr="000F7D1E" w:rsidRDefault="00BD2F8B" w:rsidP="00BD2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F7D1E">
        <w:rPr>
          <w:sz w:val="26"/>
          <w:szCs w:val="26"/>
        </w:rPr>
        <w:t xml:space="preserve">Квалификационные требования </w:t>
      </w:r>
      <w:r w:rsidRPr="00692074">
        <w:rPr>
          <w:sz w:val="26"/>
          <w:szCs w:val="26"/>
          <w:u w:val="single"/>
        </w:rPr>
        <w:t>к профессиональным знаниям</w:t>
      </w:r>
      <w:r w:rsidRPr="000F7D1E">
        <w:rPr>
          <w:sz w:val="26"/>
          <w:szCs w:val="26"/>
        </w:rPr>
        <w:t>:</w:t>
      </w:r>
    </w:p>
    <w:p w:rsidR="00BD2F8B" w:rsidRPr="00680ADC" w:rsidRDefault="00BD2F8B" w:rsidP="00BD2F8B">
      <w:pPr>
        <w:ind w:firstLine="737"/>
        <w:jc w:val="both"/>
        <w:rPr>
          <w:sz w:val="26"/>
          <w:szCs w:val="26"/>
        </w:rPr>
      </w:pPr>
      <w:r w:rsidRPr="00680ADC">
        <w:rPr>
          <w:sz w:val="26"/>
          <w:szCs w:val="26"/>
        </w:rPr>
        <w:t xml:space="preserve">Муниципальные служащие, замещающие </w:t>
      </w:r>
      <w:r w:rsidRPr="00680ADC">
        <w:rPr>
          <w:i/>
          <w:sz w:val="26"/>
          <w:szCs w:val="26"/>
        </w:rPr>
        <w:t xml:space="preserve">ведущие </w:t>
      </w:r>
      <w:r w:rsidRPr="00680ADC">
        <w:rPr>
          <w:sz w:val="26"/>
          <w:szCs w:val="26"/>
        </w:rPr>
        <w:t xml:space="preserve">должности муниципальной службы, учреждённые для выполнения функции </w:t>
      </w:r>
      <w:r w:rsidRPr="00680ADC">
        <w:rPr>
          <w:i/>
          <w:sz w:val="26"/>
          <w:szCs w:val="26"/>
        </w:rPr>
        <w:t>«специалист»</w:t>
      </w:r>
      <w:r w:rsidRPr="00680ADC">
        <w:rPr>
          <w:sz w:val="26"/>
          <w:szCs w:val="26"/>
        </w:rPr>
        <w:t>, должны знать и уметь применять на практике:</w:t>
      </w:r>
    </w:p>
    <w:p w:rsidR="00BD2F8B" w:rsidRPr="00680ADC" w:rsidRDefault="00BD2F8B" w:rsidP="00BD2F8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 xml:space="preserve">- основные положения Конституции Российской Федерации; </w:t>
      </w:r>
    </w:p>
    <w:p w:rsidR="00BD2F8B" w:rsidRPr="00680ADC" w:rsidRDefault="00BD2F8B" w:rsidP="00BD2F8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законодательство Российской Федерации и Ханты-Мансийского автономного округа - Югры;</w:t>
      </w:r>
    </w:p>
    <w:p w:rsidR="00BD2F8B" w:rsidRPr="00680ADC" w:rsidRDefault="00BD2F8B" w:rsidP="00BD2F8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Устав (Основной закон) Ханты-Мансийского автономного округа – Югры;</w:t>
      </w:r>
    </w:p>
    <w:p w:rsidR="00BD2F8B" w:rsidRPr="00680ADC" w:rsidRDefault="00BD2F8B" w:rsidP="00BD2F8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>- Устав города Когалыма;</w:t>
      </w:r>
    </w:p>
    <w:p w:rsidR="00797EB5" w:rsidRDefault="00BD2F8B" w:rsidP="00BD2F8B">
      <w:pPr>
        <w:pStyle w:val="ConsPlusNormal"/>
        <w:widowControl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 xml:space="preserve">- </w:t>
      </w:r>
      <w:r w:rsidR="00797EB5">
        <w:rPr>
          <w:rFonts w:ascii="Times New Roman" w:hAnsi="Times New Roman" w:cs="Times New Roman"/>
          <w:sz w:val="26"/>
          <w:szCs w:val="26"/>
        </w:rPr>
        <w:t>Положение о Контрольно-счетной палате города Когалыма, Регламент Контрольно-счетной палаты города Когалыма, иные правовые акты, регламентирующие организацию деятельности Контрольно-счетной палаты;</w:t>
      </w:r>
    </w:p>
    <w:p w:rsidR="00797EB5" w:rsidRDefault="00BD2F8B" w:rsidP="00BD2F8B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 w:rsidRPr="00680ADC">
        <w:rPr>
          <w:rFonts w:ascii="Times New Roman" w:hAnsi="Times New Roman" w:cs="Times New Roman"/>
          <w:sz w:val="26"/>
          <w:szCs w:val="26"/>
        </w:rPr>
        <w:t xml:space="preserve">- </w:t>
      </w:r>
      <w:r w:rsidR="00797EB5">
        <w:rPr>
          <w:rFonts w:ascii="Times New Roman" w:hAnsi="Times New Roman" w:cs="Times New Roman"/>
          <w:sz w:val="26"/>
          <w:szCs w:val="26"/>
        </w:rPr>
        <w:t>законодательные и нормативные правовые акты, методические материалы, касающиеся производственной и хозяйственной деятельности органов местного самоуправления, учреждения, предприятия, организации;</w:t>
      </w:r>
    </w:p>
    <w:p w:rsidR="00B469FF" w:rsidRPr="00491717" w:rsidRDefault="00B469FF" w:rsidP="00B469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рыночные методы хозяйствования, закономерности и особенности развития экономики;</w:t>
      </w:r>
    </w:p>
    <w:p w:rsidR="00B469FF" w:rsidRPr="00491717" w:rsidRDefault="00B469FF" w:rsidP="00B469FF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порядок ведения бухгалтерского учета и составления отчетности;</w:t>
      </w:r>
    </w:p>
    <w:p w:rsidR="00B469FF" w:rsidRPr="00491717" w:rsidRDefault="00B469FF" w:rsidP="00B469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методы анализа финансово</w:t>
      </w:r>
      <w:r>
        <w:rPr>
          <w:bCs/>
          <w:sz w:val="26"/>
          <w:szCs w:val="26"/>
        </w:rPr>
        <w:t>-</w:t>
      </w:r>
      <w:r w:rsidRPr="00491717">
        <w:rPr>
          <w:bCs/>
          <w:sz w:val="26"/>
          <w:szCs w:val="26"/>
        </w:rPr>
        <w:t>хозяйственно</w:t>
      </w:r>
      <w:r>
        <w:rPr>
          <w:bCs/>
          <w:sz w:val="26"/>
          <w:szCs w:val="26"/>
        </w:rPr>
        <w:t xml:space="preserve">й </w:t>
      </w:r>
      <w:r w:rsidRPr="00491717">
        <w:rPr>
          <w:bCs/>
          <w:sz w:val="26"/>
          <w:szCs w:val="26"/>
        </w:rPr>
        <w:t>деятельности предприятия</w:t>
      </w:r>
      <w:r>
        <w:rPr>
          <w:bCs/>
          <w:sz w:val="26"/>
          <w:szCs w:val="26"/>
        </w:rPr>
        <w:t>,</w:t>
      </w:r>
      <w:r w:rsidRPr="00491717">
        <w:rPr>
          <w:bCs/>
          <w:sz w:val="26"/>
          <w:szCs w:val="26"/>
        </w:rPr>
        <w:t xml:space="preserve"> учреждения, организации;</w:t>
      </w:r>
    </w:p>
    <w:p w:rsidR="00B469FF" w:rsidRPr="00491717" w:rsidRDefault="00B469FF" w:rsidP="00B469FF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правила проведения проверок и документальных ревизий;</w:t>
      </w:r>
    </w:p>
    <w:p w:rsidR="00B469FF" w:rsidRPr="00491717" w:rsidRDefault="00B469FF" w:rsidP="00B469FF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денежное обращение, кредит, порядок ценообразования;</w:t>
      </w:r>
    </w:p>
    <w:p w:rsidR="00B469FF" w:rsidRPr="00491717" w:rsidRDefault="00B469FF" w:rsidP="00B469FF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этику делового общения;</w:t>
      </w:r>
    </w:p>
    <w:p w:rsidR="00B469FF" w:rsidRPr="00491717" w:rsidRDefault="00B469FF" w:rsidP="00B469FF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экономику, организацию производства, труда и управления;</w:t>
      </w:r>
    </w:p>
    <w:p w:rsidR="00B469FF" w:rsidRPr="00491717" w:rsidRDefault="00B469FF" w:rsidP="00B469FF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порядок оформления финансовых операций и организацию документооборота;</w:t>
      </w:r>
    </w:p>
    <w:p w:rsidR="00B469FF" w:rsidRPr="00491717" w:rsidRDefault="00B469FF" w:rsidP="00B469FF">
      <w:pPr>
        <w:autoSpaceDE w:val="0"/>
        <w:autoSpaceDN w:val="0"/>
        <w:adjustRightInd w:val="0"/>
        <w:ind w:left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Pr="00491717">
        <w:rPr>
          <w:bCs/>
          <w:sz w:val="26"/>
          <w:szCs w:val="26"/>
        </w:rPr>
        <w:t>действующие формы финансового учета и отчетности</w:t>
      </w:r>
      <w:r>
        <w:rPr>
          <w:bCs/>
          <w:sz w:val="26"/>
          <w:szCs w:val="26"/>
        </w:rPr>
        <w:t>;</w:t>
      </w:r>
    </w:p>
    <w:p w:rsidR="00B469FF" w:rsidRDefault="00B469FF" w:rsidP="00B469F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основные положения правил внутреннего трудового распорядка.</w:t>
      </w:r>
    </w:p>
    <w:p w:rsidR="00BD2F8B" w:rsidRPr="00961A32" w:rsidRDefault="00BD2F8B" w:rsidP="00BD2F8B">
      <w:pPr>
        <w:pStyle w:val="ConsPlusNormal"/>
        <w:ind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961A32">
        <w:rPr>
          <w:rFonts w:ascii="Times New Roman" w:hAnsi="Times New Roman" w:cs="Times New Roman"/>
          <w:sz w:val="26"/>
          <w:szCs w:val="26"/>
        </w:rPr>
        <w:t xml:space="preserve">. Квалификационные требования </w:t>
      </w:r>
      <w:r w:rsidRPr="00961A32">
        <w:rPr>
          <w:rFonts w:ascii="Times New Roman" w:hAnsi="Times New Roman" w:cs="Times New Roman"/>
          <w:sz w:val="26"/>
          <w:szCs w:val="26"/>
          <w:u w:val="single"/>
        </w:rPr>
        <w:t>к профессиональным навыкам</w:t>
      </w:r>
      <w:r w:rsidRPr="00961A32">
        <w:rPr>
          <w:rFonts w:ascii="Times New Roman" w:hAnsi="Times New Roman" w:cs="Times New Roman"/>
          <w:sz w:val="26"/>
          <w:szCs w:val="26"/>
        </w:rPr>
        <w:t>.</w:t>
      </w:r>
    </w:p>
    <w:p w:rsidR="00BD2F8B" w:rsidRPr="000C1170" w:rsidRDefault="00BD2F8B" w:rsidP="00BD2F8B">
      <w:pPr>
        <w:ind w:firstLine="73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Муниципальные служащие, замещающие</w:t>
      </w:r>
      <w:r w:rsidRPr="000C117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 xml:space="preserve">ведущие </w:t>
      </w:r>
      <w:r w:rsidRPr="000C1170">
        <w:rPr>
          <w:sz w:val="26"/>
          <w:szCs w:val="26"/>
        </w:rPr>
        <w:t>должност</w:t>
      </w:r>
      <w:r>
        <w:rPr>
          <w:sz w:val="26"/>
          <w:szCs w:val="26"/>
        </w:rPr>
        <w:t>и</w:t>
      </w:r>
      <w:r w:rsidRPr="000C1170">
        <w:rPr>
          <w:sz w:val="26"/>
          <w:szCs w:val="26"/>
        </w:rPr>
        <w:t xml:space="preserve"> муниципальной службы, уч</w:t>
      </w:r>
      <w:r>
        <w:rPr>
          <w:sz w:val="26"/>
          <w:szCs w:val="26"/>
        </w:rPr>
        <w:t>реждённые</w:t>
      </w:r>
      <w:r w:rsidRPr="000C1170">
        <w:rPr>
          <w:sz w:val="26"/>
          <w:szCs w:val="26"/>
        </w:rPr>
        <w:t xml:space="preserve"> для вып</w:t>
      </w:r>
      <w:r>
        <w:rPr>
          <w:sz w:val="26"/>
          <w:szCs w:val="26"/>
        </w:rPr>
        <w:t>олнения функции</w:t>
      </w:r>
      <w:r w:rsidRPr="000C1170"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«специалист»</w:t>
      </w:r>
      <w:r w:rsidRPr="000C1170">
        <w:rPr>
          <w:i/>
          <w:sz w:val="26"/>
          <w:szCs w:val="26"/>
        </w:rPr>
        <w:t>,</w:t>
      </w:r>
      <w:r w:rsidRPr="000C1170">
        <w:rPr>
          <w:sz w:val="26"/>
          <w:szCs w:val="26"/>
        </w:rPr>
        <w:t xml:space="preserve"> должн</w:t>
      </w:r>
      <w:r>
        <w:rPr>
          <w:sz w:val="26"/>
          <w:szCs w:val="26"/>
        </w:rPr>
        <w:t>ы</w:t>
      </w:r>
      <w:r w:rsidRPr="000C1170">
        <w:rPr>
          <w:sz w:val="26"/>
          <w:szCs w:val="26"/>
        </w:rPr>
        <w:t xml:space="preserve"> </w:t>
      </w:r>
      <w:r>
        <w:rPr>
          <w:sz w:val="26"/>
          <w:szCs w:val="26"/>
        </w:rPr>
        <w:t>иметь навыки</w:t>
      </w:r>
      <w:r w:rsidRPr="000C1170">
        <w:rPr>
          <w:sz w:val="26"/>
          <w:szCs w:val="26"/>
        </w:rPr>
        <w:t>:</w:t>
      </w:r>
    </w:p>
    <w:p w:rsidR="00027EFE" w:rsidRDefault="00027EFE" w:rsidP="00027EFE">
      <w:pPr>
        <w:pStyle w:val="ConsNormal"/>
        <w:ind w:righ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0536D">
        <w:rPr>
          <w:rFonts w:ascii="Times New Roman" w:hAnsi="Times New Roman" w:cs="Times New Roman"/>
          <w:sz w:val="26"/>
          <w:szCs w:val="26"/>
        </w:rPr>
        <w:t>-</w:t>
      </w:r>
      <w:r w:rsidRPr="00EB70E5">
        <w:rPr>
          <w:rFonts w:ascii="Times New Roman" w:hAnsi="Times New Roman" w:cs="Times New Roman"/>
          <w:sz w:val="26"/>
          <w:szCs w:val="26"/>
        </w:rPr>
        <w:t>способность применения гражданского, трудового, бюджетного, налогового, административного и другого (необходимого для качественного исполнения возложенных должностных обязанностей) законодательства Российской Федерации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027EFE" w:rsidRDefault="00027EFE" w:rsidP="00027E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способность к постановке целей, задач и нахождению путей их реализации;</w:t>
      </w:r>
    </w:p>
    <w:p w:rsidR="00027EFE" w:rsidRDefault="00027EFE" w:rsidP="00027E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навыки эффективного</w:t>
      </w:r>
      <w:r w:rsidRPr="00342F41">
        <w:rPr>
          <w:rFonts w:ascii="Times New Roman" w:hAnsi="Times New Roman" w:cs="Times New Roman"/>
          <w:sz w:val="26"/>
          <w:szCs w:val="26"/>
        </w:rPr>
        <w:t xml:space="preserve"> планировани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342F41">
        <w:rPr>
          <w:rFonts w:ascii="Times New Roman" w:hAnsi="Times New Roman" w:cs="Times New Roman"/>
          <w:sz w:val="26"/>
          <w:szCs w:val="26"/>
        </w:rPr>
        <w:t xml:space="preserve"> работы; </w:t>
      </w:r>
    </w:p>
    <w:p w:rsidR="00027EFE" w:rsidRPr="00345047" w:rsidRDefault="00027EFE" w:rsidP="00027EFE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345047">
        <w:rPr>
          <w:color w:val="000000"/>
          <w:sz w:val="26"/>
          <w:szCs w:val="26"/>
        </w:rPr>
        <w:t xml:space="preserve">проведения     комплексных     </w:t>
      </w:r>
      <w:r>
        <w:rPr>
          <w:color w:val="000000"/>
          <w:sz w:val="26"/>
          <w:szCs w:val="26"/>
        </w:rPr>
        <w:t>проверок</w:t>
      </w:r>
      <w:r w:rsidRPr="00345047">
        <w:rPr>
          <w:color w:val="000000"/>
          <w:sz w:val="26"/>
          <w:szCs w:val="26"/>
        </w:rPr>
        <w:t xml:space="preserve">     финансово-хозяйственной деятельности </w:t>
      </w:r>
      <w:r>
        <w:rPr>
          <w:color w:val="000000"/>
          <w:sz w:val="26"/>
          <w:szCs w:val="26"/>
        </w:rPr>
        <w:t>предприятия, учреждения, организации</w:t>
      </w:r>
      <w:r w:rsidRPr="00345047">
        <w:rPr>
          <w:color w:val="000000"/>
          <w:sz w:val="26"/>
          <w:szCs w:val="26"/>
        </w:rPr>
        <w:t>;</w:t>
      </w:r>
    </w:p>
    <w:p w:rsidR="00027EFE" w:rsidRDefault="00027EFE" w:rsidP="00027EF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умение анализировать финансово-хозяйственную деятельность предприятий, учреждения, организации;</w:t>
      </w:r>
    </w:p>
    <w:p w:rsidR="00027EFE" w:rsidRPr="00345047" w:rsidRDefault="00027EFE" w:rsidP="00027EFE">
      <w:pPr>
        <w:shd w:val="clear" w:color="auto" w:fill="FFFFFF"/>
        <w:ind w:firstLine="709"/>
        <w:jc w:val="both"/>
        <w:rPr>
          <w:sz w:val="26"/>
          <w:szCs w:val="26"/>
        </w:rPr>
      </w:pPr>
      <w:r w:rsidRPr="00345047">
        <w:rPr>
          <w:color w:val="000000"/>
          <w:sz w:val="26"/>
          <w:szCs w:val="26"/>
        </w:rPr>
        <w:t>- планирования и документирования аудита;</w:t>
      </w:r>
    </w:p>
    <w:p w:rsidR="00027EFE" w:rsidRPr="00345047" w:rsidRDefault="00027EFE" w:rsidP="00027EFE">
      <w:pPr>
        <w:shd w:val="clear" w:color="auto" w:fill="FFFFFF"/>
        <w:ind w:firstLine="709"/>
        <w:jc w:val="both"/>
        <w:rPr>
          <w:sz w:val="26"/>
          <w:szCs w:val="26"/>
        </w:rPr>
      </w:pPr>
      <w:r w:rsidRPr="00345047">
        <w:rPr>
          <w:color w:val="000000"/>
          <w:sz w:val="26"/>
          <w:szCs w:val="26"/>
        </w:rPr>
        <w:t xml:space="preserve">- владения   методами   проведения   </w:t>
      </w:r>
      <w:proofErr w:type="gramStart"/>
      <w:r w:rsidRPr="00345047">
        <w:rPr>
          <w:color w:val="000000"/>
          <w:sz w:val="26"/>
          <w:szCs w:val="26"/>
        </w:rPr>
        <w:t xml:space="preserve">предварительного,   </w:t>
      </w:r>
      <w:proofErr w:type="gramEnd"/>
      <w:r w:rsidRPr="00345047">
        <w:rPr>
          <w:color w:val="000000"/>
          <w:sz w:val="26"/>
          <w:szCs w:val="26"/>
        </w:rPr>
        <w:t>текущего   и последующего контроля и анализа исполнения местного бюджета;</w:t>
      </w:r>
    </w:p>
    <w:p w:rsidR="00027EFE" w:rsidRPr="00345047" w:rsidRDefault="00027EFE" w:rsidP="00027EFE">
      <w:pPr>
        <w:shd w:val="clear" w:color="auto" w:fill="FFFFFF"/>
        <w:ind w:firstLine="709"/>
        <w:jc w:val="both"/>
        <w:rPr>
          <w:sz w:val="26"/>
          <w:szCs w:val="26"/>
        </w:rPr>
      </w:pPr>
      <w:r w:rsidRPr="00345047">
        <w:rPr>
          <w:color w:val="000000"/>
          <w:sz w:val="26"/>
          <w:szCs w:val="26"/>
        </w:rPr>
        <w:t>- владения     основными     и     специальными     методами     анализа информации     в     сфере     финансово-хозяйственной     деятельности     и имущественных отношений;</w:t>
      </w:r>
    </w:p>
    <w:p w:rsidR="00027EFE" w:rsidRPr="00345047" w:rsidRDefault="00027EFE" w:rsidP="00027EFE">
      <w:pPr>
        <w:shd w:val="clear" w:color="auto" w:fill="FFFFFF"/>
        <w:ind w:firstLine="709"/>
        <w:jc w:val="both"/>
        <w:rPr>
          <w:sz w:val="26"/>
          <w:szCs w:val="26"/>
        </w:rPr>
      </w:pPr>
      <w:r w:rsidRPr="00345047">
        <w:rPr>
          <w:color w:val="000000"/>
          <w:sz w:val="26"/>
          <w:szCs w:val="26"/>
        </w:rPr>
        <w:t xml:space="preserve">- подготовки   </w:t>
      </w:r>
      <w:proofErr w:type="gramStart"/>
      <w:r w:rsidRPr="00345047">
        <w:rPr>
          <w:color w:val="000000"/>
          <w:sz w:val="26"/>
          <w:szCs w:val="26"/>
        </w:rPr>
        <w:t xml:space="preserve">справок,   </w:t>
      </w:r>
      <w:proofErr w:type="gramEnd"/>
      <w:r w:rsidRPr="00345047">
        <w:rPr>
          <w:color w:val="000000"/>
          <w:sz w:val="26"/>
          <w:szCs w:val="26"/>
        </w:rPr>
        <w:t>обзоров   и   аналитических  документов   по вопросам контрольной деятельности;</w:t>
      </w:r>
    </w:p>
    <w:p w:rsidR="00027EFE" w:rsidRPr="00345047" w:rsidRDefault="00027EFE" w:rsidP="00027EFE">
      <w:pPr>
        <w:shd w:val="clear" w:color="auto" w:fill="FFFFFF"/>
        <w:ind w:firstLine="709"/>
        <w:jc w:val="both"/>
        <w:rPr>
          <w:sz w:val="26"/>
          <w:szCs w:val="26"/>
        </w:rPr>
      </w:pPr>
      <w:r w:rsidRPr="00345047">
        <w:rPr>
          <w:color w:val="000000"/>
          <w:sz w:val="26"/>
          <w:szCs w:val="26"/>
        </w:rPr>
        <w:t xml:space="preserve">- владения приемами консультационной, методической деятельности в рамках своих </w:t>
      </w:r>
      <w:r>
        <w:rPr>
          <w:color w:val="000000"/>
          <w:sz w:val="26"/>
          <w:szCs w:val="26"/>
        </w:rPr>
        <w:t>должностных</w:t>
      </w:r>
      <w:r w:rsidRPr="00345047">
        <w:rPr>
          <w:color w:val="000000"/>
          <w:sz w:val="26"/>
          <w:szCs w:val="26"/>
        </w:rPr>
        <w:t xml:space="preserve"> полномочий;</w:t>
      </w:r>
    </w:p>
    <w:p w:rsidR="00027EFE" w:rsidRPr="00345047" w:rsidRDefault="00027EFE" w:rsidP="00027EFE">
      <w:pPr>
        <w:shd w:val="clear" w:color="auto" w:fill="FFFFFF"/>
        <w:ind w:firstLine="709"/>
        <w:jc w:val="both"/>
        <w:rPr>
          <w:sz w:val="26"/>
          <w:szCs w:val="26"/>
        </w:rPr>
      </w:pPr>
      <w:r w:rsidRPr="00345047">
        <w:rPr>
          <w:color w:val="000000"/>
          <w:sz w:val="26"/>
          <w:szCs w:val="26"/>
        </w:rPr>
        <w:t>- владения методикой и приемами работы с письмами, жалобами, заявлениями граждан и иными субъектами отношений в сфере контрольной деятельности;</w:t>
      </w:r>
    </w:p>
    <w:p w:rsidR="00BD2F8B" w:rsidRPr="00B66E8C" w:rsidRDefault="00BD2F8B" w:rsidP="00BD2F8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 xml:space="preserve">- навыки владения делового письма, компьютерной техникой, а также необходимым программным обеспечением; </w:t>
      </w:r>
    </w:p>
    <w:p w:rsidR="00BD2F8B" w:rsidRDefault="00BD2F8B" w:rsidP="00BD2F8B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66E8C">
        <w:rPr>
          <w:rFonts w:ascii="Times New Roman" w:hAnsi="Times New Roman" w:cs="Times New Roman"/>
          <w:sz w:val="26"/>
          <w:szCs w:val="26"/>
        </w:rPr>
        <w:t>- стремление к систематическому повышению своей квалификации</w:t>
      </w:r>
      <w:r w:rsidR="00027EFE">
        <w:rPr>
          <w:rFonts w:ascii="Times New Roman" w:hAnsi="Times New Roman" w:cs="Times New Roman"/>
          <w:sz w:val="26"/>
          <w:szCs w:val="26"/>
        </w:rPr>
        <w:t>.</w:t>
      </w:r>
    </w:p>
    <w:p w:rsidR="00485569" w:rsidRPr="00BD2F8B" w:rsidRDefault="00BD2F8B" w:rsidP="00485569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4. </w:t>
      </w:r>
      <w:r w:rsidR="005A7798" w:rsidRPr="00031F07">
        <w:rPr>
          <w:sz w:val="26"/>
          <w:szCs w:val="27"/>
        </w:rPr>
        <w:t xml:space="preserve">Гражданин, изъявивший желание участвовать в конкурсе, представляет </w:t>
      </w:r>
      <w:proofErr w:type="gramStart"/>
      <w:r w:rsidR="005A7798" w:rsidRPr="00BD2F8B">
        <w:rPr>
          <w:sz w:val="26"/>
          <w:szCs w:val="27"/>
        </w:rPr>
        <w:t xml:space="preserve">в </w:t>
      </w:r>
      <w:r w:rsidR="00485569" w:rsidRPr="00BD2F8B">
        <w:rPr>
          <w:sz w:val="26"/>
          <w:szCs w:val="27"/>
        </w:rPr>
        <w:t xml:space="preserve"> </w:t>
      </w:r>
      <w:r w:rsidRPr="00BD2F8B">
        <w:rPr>
          <w:sz w:val="26"/>
          <w:szCs w:val="27"/>
        </w:rPr>
        <w:t>конкурсную</w:t>
      </w:r>
      <w:proofErr w:type="gramEnd"/>
      <w:r w:rsidRPr="00BD2F8B">
        <w:rPr>
          <w:sz w:val="26"/>
          <w:szCs w:val="27"/>
        </w:rPr>
        <w:t xml:space="preserve"> комиссию</w:t>
      </w:r>
      <w:r w:rsidR="00485569" w:rsidRPr="00BD2F8B">
        <w:rPr>
          <w:sz w:val="26"/>
          <w:szCs w:val="27"/>
        </w:rPr>
        <w:t>:</w:t>
      </w:r>
    </w:p>
    <w:p w:rsidR="005A7798" w:rsidRPr="00031F07" w:rsidRDefault="00BD2F8B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>
        <w:rPr>
          <w:sz w:val="26"/>
          <w:szCs w:val="27"/>
        </w:rPr>
        <w:t>а</w:t>
      </w:r>
      <w:proofErr w:type="gramEnd"/>
      <w:r>
        <w:rPr>
          <w:sz w:val="26"/>
          <w:szCs w:val="27"/>
        </w:rPr>
        <w:t>) личное заявление</w:t>
      </w:r>
      <w:r w:rsidR="005A7798" w:rsidRPr="00031F07">
        <w:rPr>
          <w:sz w:val="26"/>
          <w:szCs w:val="27"/>
        </w:rPr>
        <w:t>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 w:rsidRPr="00031F07">
        <w:rPr>
          <w:sz w:val="26"/>
          <w:szCs w:val="27"/>
        </w:rPr>
        <w:t>б</w:t>
      </w:r>
      <w:proofErr w:type="gramEnd"/>
      <w:r w:rsidRPr="00031F07">
        <w:rPr>
          <w:sz w:val="26"/>
          <w:szCs w:val="27"/>
        </w:rPr>
        <w:t>) собственноручно заполненную и подписанную анкету с приложением фотографии;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 w:rsidRPr="00031F07">
        <w:rPr>
          <w:sz w:val="26"/>
          <w:szCs w:val="27"/>
        </w:rPr>
        <w:t>в</w:t>
      </w:r>
      <w:proofErr w:type="gramEnd"/>
      <w:r w:rsidRPr="00031F07">
        <w:rPr>
          <w:sz w:val="26"/>
          <w:szCs w:val="27"/>
        </w:rPr>
        <w:t>) документ, удостоверяющий личность с копией;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 w:rsidRPr="00031F07">
        <w:rPr>
          <w:sz w:val="26"/>
          <w:szCs w:val="27"/>
        </w:rPr>
        <w:t>г</w:t>
      </w:r>
      <w:proofErr w:type="gramEnd"/>
      <w:r w:rsidRPr="00031F07">
        <w:rPr>
          <w:sz w:val="26"/>
          <w:szCs w:val="27"/>
        </w:rPr>
        <w:t>) документы, подтверждающие необходимое профессиональное образование, стаж работы и квалификацию: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>- копию трудовой книжки (за исключением случаев, когда служебная (трудовая) деятельность осуществляется впервые);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 w:rsidRPr="00031F07">
        <w:rPr>
          <w:sz w:val="26"/>
          <w:szCs w:val="27"/>
        </w:rPr>
        <w:t>д</w:t>
      </w:r>
      <w:proofErr w:type="gramEnd"/>
      <w:r w:rsidRPr="00031F07">
        <w:rPr>
          <w:sz w:val="26"/>
          <w:szCs w:val="27"/>
        </w:rPr>
        <w:t>) за</w:t>
      </w:r>
      <w:r w:rsidR="00021104">
        <w:rPr>
          <w:sz w:val="26"/>
          <w:szCs w:val="27"/>
        </w:rPr>
        <w:t>ключение медицинской организации</w:t>
      </w:r>
      <w:r w:rsidRPr="00031F07">
        <w:rPr>
          <w:sz w:val="26"/>
          <w:szCs w:val="27"/>
        </w:rPr>
        <w:t xml:space="preserve"> об отсутствии заболевания, препятствующего поступлению на муниципальную службу;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 w:rsidRPr="00031F07">
        <w:rPr>
          <w:sz w:val="26"/>
          <w:szCs w:val="27"/>
        </w:rPr>
        <w:lastRenderedPageBreak/>
        <w:t>е</w:t>
      </w:r>
      <w:proofErr w:type="gramEnd"/>
      <w:r w:rsidRPr="00031F07">
        <w:rPr>
          <w:sz w:val="26"/>
          <w:szCs w:val="27"/>
        </w:rPr>
        <w:t>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 w:rsidRPr="00031F07">
        <w:rPr>
          <w:sz w:val="26"/>
          <w:szCs w:val="27"/>
        </w:rPr>
        <w:t>ж</w:t>
      </w:r>
      <w:proofErr w:type="gramEnd"/>
      <w:r w:rsidRPr="00031F07">
        <w:rPr>
          <w:sz w:val="26"/>
          <w:szCs w:val="27"/>
        </w:rPr>
        <w:t>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5A7798" w:rsidRPr="00031F07" w:rsidRDefault="00C628AD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 </w:t>
      </w:r>
      <w:proofErr w:type="gramStart"/>
      <w:r w:rsidR="005A7798" w:rsidRPr="00031F07">
        <w:rPr>
          <w:sz w:val="26"/>
          <w:szCs w:val="27"/>
        </w:rPr>
        <w:t>з</w:t>
      </w:r>
      <w:proofErr w:type="gramEnd"/>
      <w:r w:rsidR="005A7798" w:rsidRPr="00031F07">
        <w:rPr>
          <w:sz w:val="26"/>
          <w:szCs w:val="27"/>
        </w:rPr>
        <w:t>) документы воинского учета - для военнообязанных и лиц, подлежащих призыву на военную службу;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proofErr w:type="gramStart"/>
      <w:r>
        <w:rPr>
          <w:sz w:val="26"/>
          <w:szCs w:val="27"/>
        </w:rPr>
        <w:t>и</w:t>
      </w:r>
      <w:proofErr w:type="gramEnd"/>
      <w:r w:rsidRPr="00031F07">
        <w:rPr>
          <w:sz w:val="26"/>
          <w:szCs w:val="27"/>
        </w:rPr>
        <w:t>) сведения о доходах за год, предшествующий году поступления на муниципальную службу, об имуществе и обязательствах имущественного характера.</w:t>
      </w:r>
    </w:p>
    <w:p w:rsidR="005A7798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 xml:space="preserve">В конкурсе на замещение должности муниципальной службы могут участвовать граждане, </w:t>
      </w:r>
      <w:r w:rsidR="00771143" w:rsidRPr="00771143">
        <w:rPr>
          <w:sz w:val="26"/>
          <w:szCs w:val="27"/>
        </w:rPr>
        <w:t xml:space="preserve">достигшие возраста 18 лет, </w:t>
      </w:r>
      <w:r w:rsidRPr="00031F07">
        <w:rPr>
          <w:sz w:val="26"/>
          <w:szCs w:val="27"/>
        </w:rPr>
        <w:t>обладающие полной дееспособностью, владеющие государственным языком Российской Федерации и соответствующие</w:t>
      </w:r>
      <w:r>
        <w:rPr>
          <w:sz w:val="26"/>
          <w:szCs w:val="27"/>
        </w:rPr>
        <w:t xml:space="preserve"> </w:t>
      </w:r>
      <w:r w:rsidRPr="00031F07">
        <w:rPr>
          <w:sz w:val="26"/>
          <w:szCs w:val="27"/>
        </w:rPr>
        <w:t>квалификационным требованиям к вакантной должности, с соблюдением ограничений, установленных действующим законодательством Российской Федерации о муниципальной службе.</w:t>
      </w:r>
    </w:p>
    <w:p w:rsidR="005A7798" w:rsidRPr="00027EFE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27EFE">
        <w:rPr>
          <w:sz w:val="26"/>
          <w:szCs w:val="27"/>
        </w:rPr>
        <w:t xml:space="preserve">Муниципальный служащий, изъявивший желание участвовать в конкурсе в порядке должностного роста, направляет заявление </w:t>
      </w:r>
      <w:r w:rsidR="00027EFE" w:rsidRPr="00027EFE">
        <w:rPr>
          <w:sz w:val="26"/>
          <w:szCs w:val="27"/>
        </w:rPr>
        <w:t xml:space="preserve">и анкету </w:t>
      </w:r>
      <w:r w:rsidRPr="00027EFE">
        <w:rPr>
          <w:sz w:val="26"/>
          <w:szCs w:val="27"/>
        </w:rPr>
        <w:t>без предоставления вышеуказанных документов, при условии их наличия в кадровой службе.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>Несвоевременное представление документов, п</w:t>
      </w:r>
      <w:r>
        <w:rPr>
          <w:sz w:val="26"/>
          <w:szCs w:val="27"/>
        </w:rPr>
        <w:t>редставление их не в полном объё</w:t>
      </w:r>
      <w:r w:rsidRPr="00031F07">
        <w:rPr>
          <w:sz w:val="26"/>
          <w:szCs w:val="27"/>
        </w:rPr>
        <w:t>ме или с нарушением правил оформления без уважительной причины являются основанием для отказа в их приеме.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>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муниципальной службы,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</w:t>
      </w:r>
      <w:r>
        <w:rPr>
          <w:sz w:val="26"/>
          <w:szCs w:val="27"/>
        </w:rPr>
        <w:t>ё</w:t>
      </w:r>
      <w:r w:rsidRPr="00031F07">
        <w:rPr>
          <w:sz w:val="26"/>
          <w:szCs w:val="27"/>
        </w:rPr>
        <w:t xml:space="preserve"> прохождения.</w:t>
      </w:r>
    </w:p>
    <w:p w:rsidR="005A7798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>В случае установления в ходе проверки обстоятельств, препятствующих в соответствии с действующим законодательством Российской Федерации и Ханты-Мансийского автономного округа - Югры поступлению гражданина на муниципальную службу, он информируется в письменной форме о причинах отказа в участии в конкурсе в течение 5 дней с момента окончания срока проверки достоверности сведений, представленных претендентами на замещение вакантной должности.</w:t>
      </w:r>
    </w:p>
    <w:p w:rsidR="005A7798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итогам проверки представленных документов конкурсная комиссия принимает решение о допуске кандидатов к участию в конкурсе, оформленное протоколом.</w:t>
      </w:r>
    </w:p>
    <w:p w:rsidR="005A7798" w:rsidRDefault="00BD2F8B" w:rsidP="005A7798">
      <w:pPr>
        <w:ind w:firstLine="709"/>
        <w:jc w:val="both"/>
        <w:rPr>
          <w:sz w:val="26"/>
          <w:szCs w:val="27"/>
        </w:rPr>
      </w:pPr>
      <w:r>
        <w:rPr>
          <w:sz w:val="26"/>
          <w:szCs w:val="27"/>
        </w:rPr>
        <w:t xml:space="preserve">5. </w:t>
      </w:r>
      <w:r w:rsidR="005A7798" w:rsidRPr="00031F07">
        <w:rPr>
          <w:sz w:val="26"/>
          <w:szCs w:val="27"/>
        </w:rPr>
        <w:t xml:space="preserve"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</w:t>
      </w:r>
      <w:r w:rsidR="005A7798">
        <w:rPr>
          <w:sz w:val="26"/>
          <w:szCs w:val="27"/>
        </w:rPr>
        <w:t xml:space="preserve">на основании итогов собеседования, </w:t>
      </w:r>
      <w:r w:rsidR="005A7798" w:rsidRPr="00031F07">
        <w:rPr>
          <w:sz w:val="26"/>
          <w:szCs w:val="27"/>
        </w:rPr>
        <w:t>учитывает профессиональные и личностные качества кандидатов</w:t>
      </w:r>
      <w:r w:rsidR="005A7798">
        <w:rPr>
          <w:sz w:val="26"/>
          <w:szCs w:val="27"/>
        </w:rPr>
        <w:t xml:space="preserve">. </w:t>
      </w:r>
      <w:r w:rsidR="005A7798" w:rsidRPr="00031F07">
        <w:rPr>
          <w:sz w:val="26"/>
          <w:szCs w:val="27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  <w:r w:rsidR="005A7798">
        <w:rPr>
          <w:sz w:val="26"/>
          <w:szCs w:val="27"/>
        </w:rPr>
        <w:t xml:space="preserve"> </w:t>
      </w:r>
    </w:p>
    <w:p w:rsidR="005A7798" w:rsidRDefault="005A7798" w:rsidP="005A77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конкурсной комиссии оформляется протоколом и является основанием для назначения кандидата на вакантную должность муниципальной службы либо отказа в таком назначении.</w:t>
      </w:r>
    </w:p>
    <w:p w:rsidR="005A7798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lastRenderedPageBreak/>
        <w:t>Решение конкурсной комиссии принимается в отсутствие кандидата.</w:t>
      </w:r>
      <w:r>
        <w:rPr>
          <w:sz w:val="26"/>
          <w:szCs w:val="27"/>
        </w:rPr>
        <w:t xml:space="preserve"> </w:t>
      </w:r>
      <w:r w:rsidRPr="00031F07">
        <w:rPr>
          <w:sz w:val="26"/>
          <w:szCs w:val="27"/>
        </w:rPr>
        <w:t xml:space="preserve">Результаты конкурса на замещение вакантной должности публикуются в газете «Когалымский вестник» и размещаются </w:t>
      </w:r>
      <w:r w:rsidR="005C59E6" w:rsidRPr="00031F07">
        <w:rPr>
          <w:sz w:val="26"/>
          <w:szCs w:val="27"/>
        </w:rPr>
        <w:t xml:space="preserve">в сети Интернет </w:t>
      </w:r>
      <w:r w:rsidRPr="00031F07">
        <w:rPr>
          <w:sz w:val="26"/>
          <w:szCs w:val="27"/>
        </w:rPr>
        <w:t xml:space="preserve">на официальном сайте </w:t>
      </w:r>
      <w:r w:rsidR="005C59E6">
        <w:rPr>
          <w:sz w:val="26"/>
          <w:szCs w:val="26"/>
        </w:rPr>
        <w:t>органов местного самоуправления города К</w:t>
      </w:r>
      <w:r w:rsidR="00B913D1">
        <w:rPr>
          <w:sz w:val="26"/>
          <w:szCs w:val="26"/>
        </w:rPr>
        <w:t>огалыма</w:t>
      </w:r>
      <w:r w:rsidRPr="00031F07">
        <w:rPr>
          <w:sz w:val="26"/>
          <w:szCs w:val="27"/>
        </w:rPr>
        <w:t xml:space="preserve"> (</w:t>
      </w:r>
      <w:hyperlink r:id="rId6" w:history="1">
        <w:r w:rsidRPr="00031F07">
          <w:rPr>
            <w:rStyle w:val="a6"/>
            <w:sz w:val="26"/>
            <w:szCs w:val="27"/>
            <w:lang w:val="en-US"/>
          </w:rPr>
          <w:t>www</w:t>
        </w:r>
        <w:r w:rsidRPr="00031F07">
          <w:rPr>
            <w:rStyle w:val="a6"/>
            <w:sz w:val="26"/>
            <w:szCs w:val="27"/>
          </w:rPr>
          <w:t>.</w:t>
        </w:r>
        <w:proofErr w:type="spellStart"/>
        <w:r w:rsidRPr="00031F07">
          <w:rPr>
            <w:rStyle w:val="a6"/>
            <w:sz w:val="26"/>
            <w:szCs w:val="27"/>
            <w:lang w:val="en-US"/>
          </w:rPr>
          <w:t>admkogalym</w:t>
        </w:r>
        <w:proofErr w:type="spellEnd"/>
        <w:r w:rsidRPr="00031F07">
          <w:rPr>
            <w:rStyle w:val="a6"/>
            <w:sz w:val="26"/>
            <w:szCs w:val="27"/>
          </w:rPr>
          <w:t>.</w:t>
        </w:r>
        <w:proofErr w:type="spellStart"/>
        <w:r w:rsidRPr="00031F07">
          <w:rPr>
            <w:rStyle w:val="a6"/>
            <w:sz w:val="26"/>
            <w:szCs w:val="27"/>
            <w:lang w:val="en-US"/>
          </w:rPr>
          <w:t>ru</w:t>
        </w:r>
        <w:proofErr w:type="spellEnd"/>
      </w:hyperlink>
      <w:r w:rsidRPr="00031F07">
        <w:rPr>
          <w:sz w:val="26"/>
          <w:szCs w:val="27"/>
        </w:rPr>
        <w:t xml:space="preserve">).  </w:t>
      </w:r>
    </w:p>
    <w:p w:rsidR="00BD2F8B" w:rsidRPr="00031F07" w:rsidRDefault="005A7798" w:rsidP="00BD2F8B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 xml:space="preserve">Документы претендентов на замещение вакантной должности, не допущенных к участию в конкурсе, и участвовавших в конкурсе, могут быть им возвращены по письменному заявлению в течение двух месяцев со дня завершения конкурса. </w:t>
      </w:r>
      <w:r w:rsidR="00BD2F8B">
        <w:rPr>
          <w:sz w:val="26"/>
          <w:szCs w:val="27"/>
        </w:rPr>
        <w:t>По истечении</w:t>
      </w:r>
      <w:r w:rsidR="00BD2F8B" w:rsidRPr="00031F07">
        <w:rPr>
          <w:sz w:val="26"/>
          <w:szCs w:val="27"/>
        </w:rPr>
        <w:t xml:space="preserve"> этого срока документы подлежат</w:t>
      </w:r>
      <w:r w:rsidR="00BD2F8B">
        <w:rPr>
          <w:sz w:val="26"/>
          <w:szCs w:val="27"/>
        </w:rPr>
        <w:t xml:space="preserve"> уничтожению</w:t>
      </w:r>
      <w:r w:rsidR="00BD2F8B" w:rsidRPr="00031F07">
        <w:rPr>
          <w:sz w:val="26"/>
          <w:szCs w:val="27"/>
        </w:rPr>
        <w:t>.</w:t>
      </w:r>
    </w:p>
    <w:p w:rsidR="005A7798" w:rsidRPr="00031F07" w:rsidRDefault="005A7798" w:rsidP="005A7798">
      <w:pPr>
        <w:autoSpaceDE w:val="0"/>
        <w:autoSpaceDN w:val="0"/>
        <w:adjustRightInd w:val="0"/>
        <w:ind w:firstLine="709"/>
        <w:jc w:val="both"/>
        <w:rPr>
          <w:sz w:val="26"/>
          <w:szCs w:val="27"/>
        </w:rPr>
      </w:pPr>
      <w:r w:rsidRPr="00031F07">
        <w:rPr>
          <w:sz w:val="26"/>
          <w:szCs w:val="27"/>
        </w:rPr>
        <w:t xml:space="preserve">Кандидат в случае своего несогласия с решением конкурсной комиссии вправе обжаловать его в соответствии с </w:t>
      </w:r>
      <w:r w:rsidR="00000D22">
        <w:rPr>
          <w:sz w:val="26"/>
          <w:szCs w:val="27"/>
        </w:rPr>
        <w:t>порядком,</w:t>
      </w:r>
      <w:r w:rsidR="00000D22" w:rsidRPr="00031F07">
        <w:rPr>
          <w:sz w:val="26"/>
          <w:szCs w:val="27"/>
        </w:rPr>
        <w:t xml:space="preserve"> </w:t>
      </w:r>
      <w:r w:rsidRPr="00031F07">
        <w:rPr>
          <w:sz w:val="26"/>
          <w:szCs w:val="27"/>
        </w:rPr>
        <w:t>установленным действующим законодательством Российской Федерации.</w:t>
      </w:r>
    </w:p>
    <w:p w:rsidR="005A7798" w:rsidRPr="00AD3A84" w:rsidRDefault="00BD2F8B" w:rsidP="005A77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5A7798">
        <w:rPr>
          <w:sz w:val="26"/>
          <w:szCs w:val="26"/>
        </w:rPr>
        <w:t xml:space="preserve">Приём документов производится в течение 30 дней со дня опубликования объявления </w:t>
      </w:r>
      <w:r w:rsidR="005A7798" w:rsidRPr="00C52B02">
        <w:rPr>
          <w:sz w:val="26"/>
          <w:szCs w:val="26"/>
        </w:rPr>
        <w:t>по</w:t>
      </w:r>
      <w:r w:rsidR="005C59E6">
        <w:rPr>
          <w:b/>
          <w:sz w:val="26"/>
          <w:szCs w:val="26"/>
        </w:rPr>
        <w:t xml:space="preserve"> </w:t>
      </w:r>
      <w:r w:rsidR="00C57EB5" w:rsidRPr="007F4AB8">
        <w:rPr>
          <w:b/>
          <w:sz w:val="26"/>
          <w:szCs w:val="26"/>
        </w:rPr>
        <w:t>13</w:t>
      </w:r>
      <w:r w:rsidR="005C59E6" w:rsidRPr="007F4AB8">
        <w:rPr>
          <w:b/>
          <w:sz w:val="26"/>
          <w:szCs w:val="26"/>
        </w:rPr>
        <w:t xml:space="preserve"> </w:t>
      </w:r>
      <w:r w:rsidR="00C57EB5" w:rsidRPr="007F4AB8">
        <w:rPr>
          <w:b/>
          <w:sz w:val="26"/>
          <w:szCs w:val="26"/>
        </w:rPr>
        <w:t>ноября</w:t>
      </w:r>
      <w:r w:rsidR="00C8662A" w:rsidRPr="007F4AB8">
        <w:rPr>
          <w:b/>
          <w:sz w:val="26"/>
          <w:szCs w:val="26"/>
        </w:rPr>
        <w:t xml:space="preserve"> 2</w:t>
      </w:r>
      <w:r w:rsidR="005A7798" w:rsidRPr="007F4AB8">
        <w:rPr>
          <w:b/>
          <w:sz w:val="26"/>
          <w:szCs w:val="26"/>
        </w:rPr>
        <w:t>01</w:t>
      </w:r>
      <w:r w:rsidR="00C57EB5" w:rsidRPr="007F4AB8">
        <w:rPr>
          <w:b/>
          <w:sz w:val="26"/>
          <w:szCs w:val="26"/>
        </w:rPr>
        <w:t>4</w:t>
      </w:r>
      <w:r w:rsidR="005A7798" w:rsidRPr="007F4AB8">
        <w:rPr>
          <w:b/>
          <w:sz w:val="26"/>
          <w:szCs w:val="26"/>
        </w:rPr>
        <w:t xml:space="preserve"> года</w:t>
      </w:r>
      <w:r w:rsidR="00E63B13" w:rsidRPr="007F4AB8">
        <w:rPr>
          <w:b/>
          <w:sz w:val="26"/>
          <w:szCs w:val="26"/>
        </w:rPr>
        <w:t xml:space="preserve"> включительно</w:t>
      </w:r>
      <w:r w:rsidR="00E63B13" w:rsidRPr="007F4AB8">
        <w:rPr>
          <w:sz w:val="26"/>
          <w:szCs w:val="26"/>
        </w:rPr>
        <w:t xml:space="preserve"> </w:t>
      </w:r>
      <w:r w:rsidR="005A7798" w:rsidRPr="00AD3A84">
        <w:rPr>
          <w:sz w:val="26"/>
          <w:szCs w:val="26"/>
        </w:rPr>
        <w:t xml:space="preserve">по адресу: </w:t>
      </w:r>
      <w:proofErr w:type="spellStart"/>
      <w:r w:rsidR="005A7798" w:rsidRPr="00AD3A84">
        <w:rPr>
          <w:sz w:val="26"/>
          <w:szCs w:val="26"/>
        </w:rPr>
        <w:t>г.Когалым</w:t>
      </w:r>
      <w:proofErr w:type="spellEnd"/>
      <w:r w:rsidR="005A7798" w:rsidRPr="00AD3A84">
        <w:rPr>
          <w:sz w:val="26"/>
          <w:szCs w:val="26"/>
        </w:rPr>
        <w:t xml:space="preserve">, </w:t>
      </w:r>
      <w:proofErr w:type="spellStart"/>
      <w:r w:rsidR="005A7798" w:rsidRPr="00AD3A84">
        <w:rPr>
          <w:sz w:val="26"/>
          <w:szCs w:val="26"/>
        </w:rPr>
        <w:t>у</w:t>
      </w:r>
      <w:r w:rsidR="005C59E6" w:rsidRPr="00AD3A84">
        <w:rPr>
          <w:sz w:val="26"/>
          <w:szCs w:val="26"/>
        </w:rPr>
        <w:t>л.Дружбы</w:t>
      </w:r>
      <w:proofErr w:type="spellEnd"/>
      <w:r w:rsidR="005C59E6" w:rsidRPr="00AD3A84">
        <w:rPr>
          <w:sz w:val="26"/>
          <w:szCs w:val="26"/>
        </w:rPr>
        <w:t xml:space="preserve"> </w:t>
      </w:r>
      <w:r w:rsidR="00531900" w:rsidRPr="00AD3A84">
        <w:rPr>
          <w:sz w:val="26"/>
          <w:szCs w:val="26"/>
        </w:rPr>
        <w:t>Н</w:t>
      </w:r>
      <w:r w:rsidR="00D16FEB" w:rsidRPr="00AD3A84">
        <w:rPr>
          <w:sz w:val="26"/>
          <w:szCs w:val="26"/>
        </w:rPr>
        <w:t>ародов, 7, кабинет 320</w:t>
      </w:r>
      <w:r w:rsidR="005A7798" w:rsidRPr="00AD3A84">
        <w:rPr>
          <w:sz w:val="26"/>
          <w:szCs w:val="26"/>
        </w:rPr>
        <w:t>; время приёма документов с 09.00 до 12.</w:t>
      </w:r>
      <w:r w:rsidR="00771143" w:rsidRPr="00AD3A84">
        <w:rPr>
          <w:sz w:val="26"/>
          <w:szCs w:val="26"/>
        </w:rPr>
        <w:t>0</w:t>
      </w:r>
      <w:r w:rsidR="005A7798" w:rsidRPr="00AD3A84">
        <w:rPr>
          <w:sz w:val="26"/>
          <w:szCs w:val="26"/>
        </w:rPr>
        <w:t>0 часов и с 14.00 до 17.00 ча</w:t>
      </w:r>
      <w:r w:rsidR="00CF4B13" w:rsidRPr="00AD3A84">
        <w:rPr>
          <w:sz w:val="26"/>
          <w:szCs w:val="26"/>
        </w:rPr>
        <w:t>сов. Справки по телефону</w:t>
      </w:r>
      <w:r w:rsidR="005C59E6" w:rsidRPr="00AD3A84">
        <w:rPr>
          <w:sz w:val="26"/>
          <w:szCs w:val="26"/>
        </w:rPr>
        <w:t>: 93-</w:t>
      </w:r>
      <w:r w:rsidR="00D16FEB" w:rsidRPr="00AD3A84">
        <w:rPr>
          <w:sz w:val="26"/>
          <w:szCs w:val="26"/>
        </w:rPr>
        <w:t>868</w:t>
      </w:r>
      <w:r w:rsidR="005A7798" w:rsidRPr="00AD3A84">
        <w:rPr>
          <w:sz w:val="26"/>
          <w:szCs w:val="26"/>
        </w:rPr>
        <w:t>.</w:t>
      </w:r>
    </w:p>
    <w:p w:rsidR="005A7798" w:rsidRDefault="005A7798" w:rsidP="005A779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проведения конкурса </w:t>
      </w:r>
      <w:r w:rsidR="00C57EB5" w:rsidRPr="007F4AB8">
        <w:rPr>
          <w:b/>
          <w:sz w:val="26"/>
          <w:szCs w:val="26"/>
        </w:rPr>
        <w:t>0</w:t>
      </w:r>
      <w:r w:rsidR="0036027C" w:rsidRPr="007F4AB8">
        <w:rPr>
          <w:b/>
          <w:sz w:val="26"/>
          <w:szCs w:val="26"/>
        </w:rPr>
        <w:t>4</w:t>
      </w:r>
      <w:r w:rsidRPr="007F4AB8">
        <w:rPr>
          <w:b/>
          <w:sz w:val="26"/>
          <w:szCs w:val="26"/>
        </w:rPr>
        <w:t xml:space="preserve"> </w:t>
      </w:r>
      <w:r w:rsidR="00C57EB5" w:rsidRPr="007F4AB8">
        <w:rPr>
          <w:b/>
          <w:sz w:val="26"/>
          <w:szCs w:val="26"/>
        </w:rPr>
        <w:t>декабря</w:t>
      </w:r>
      <w:r w:rsidRPr="007F4AB8">
        <w:rPr>
          <w:b/>
          <w:sz w:val="26"/>
          <w:szCs w:val="26"/>
        </w:rPr>
        <w:t xml:space="preserve"> </w:t>
      </w:r>
      <w:r w:rsidR="00D57B05" w:rsidRPr="007F4AB8">
        <w:rPr>
          <w:b/>
          <w:sz w:val="26"/>
          <w:szCs w:val="26"/>
        </w:rPr>
        <w:t>201</w:t>
      </w:r>
      <w:r w:rsidR="00B913D1" w:rsidRPr="007F4AB8">
        <w:rPr>
          <w:b/>
          <w:sz w:val="26"/>
          <w:szCs w:val="26"/>
        </w:rPr>
        <w:t>4</w:t>
      </w:r>
      <w:r w:rsidRPr="007F4AB8">
        <w:rPr>
          <w:b/>
          <w:sz w:val="26"/>
          <w:szCs w:val="26"/>
        </w:rPr>
        <w:t xml:space="preserve"> года</w:t>
      </w:r>
      <w:r w:rsidRPr="007F4AB8">
        <w:rPr>
          <w:sz w:val="26"/>
          <w:szCs w:val="26"/>
        </w:rPr>
        <w:t xml:space="preserve"> </w:t>
      </w:r>
      <w:r>
        <w:rPr>
          <w:sz w:val="26"/>
          <w:szCs w:val="26"/>
        </w:rPr>
        <w:t>по ул.</w:t>
      </w:r>
      <w:r w:rsidR="00597C4F">
        <w:rPr>
          <w:sz w:val="26"/>
          <w:szCs w:val="26"/>
        </w:rPr>
        <w:t xml:space="preserve"> </w:t>
      </w:r>
      <w:r>
        <w:rPr>
          <w:sz w:val="26"/>
          <w:szCs w:val="26"/>
        </w:rPr>
        <w:t>Дружбы народов, д.7, кабинет 229.</w:t>
      </w:r>
      <w:r w:rsidR="00E018ED">
        <w:rPr>
          <w:sz w:val="26"/>
          <w:szCs w:val="26"/>
        </w:rPr>
        <w:t xml:space="preserve"> Начало проведения конкурса: 14 часов </w:t>
      </w:r>
      <w:r>
        <w:rPr>
          <w:sz w:val="26"/>
          <w:szCs w:val="26"/>
        </w:rPr>
        <w:t>30</w:t>
      </w:r>
      <w:r w:rsidR="00E018ED">
        <w:rPr>
          <w:sz w:val="26"/>
          <w:szCs w:val="26"/>
        </w:rPr>
        <w:t xml:space="preserve"> минут</w:t>
      </w:r>
      <w:r>
        <w:rPr>
          <w:sz w:val="26"/>
          <w:szCs w:val="26"/>
        </w:rPr>
        <w:t>.</w:t>
      </w:r>
    </w:p>
    <w:p w:rsidR="00F9462D" w:rsidRDefault="00F9462D" w:rsidP="005A7798">
      <w:pPr>
        <w:ind w:firstLine="709"/>
        <w:jc w:val="both"/>
        <w:rPr>
          <w:sz w:val="26"/>
          <w:szCs w:val="26"/>
        </w:rPr>
      </w:pPr>
      <w:r w:rsidRPr="00F9462D">
        <w:rPr>
          <w:sz w:val="26"/>
          <w:szCs w:val="26"/>
        </w:rPr>
        <w:t>Форма заявления и проект трудового договора размещены в сети Интернет на официальном сайте органов местного самоуправления города Когалыма (</w:t>
      </w:r>
      <w:hyperlink r:id="rId7" w:history="1">
        <w:r w:rsidR="00E018ED" w:rsidRPr="00CD0544">
          <w:rPr>
            <w:rStyle w:val="a6"/>
            <w:sz w:val="26"/>
            <w:szCs w:val="26"/>
          </w:rPr>
          <w:t>www.admkogalym.ru</w:t>
        </w:r>
      </w:hyperlink>
      <w:r w:rsidRPr="00F9462D">
        <w:rPr>
          <w:sz w:val="26"/>
          <w:szCs w:val="26"/>
        </w:rPr>
        <w:t>)</w:t>
      </w:r>
      <w:r w:rsidR="00E018ED">
        <w:rPr>
          <w:sz w:val="26"/>
          <w:szCs w:val="26"/>
        </w:rPr>
        <w:t xml:space="preserve"> в разделе Контрольно-счетная палата/Муниципальная служба</w:t>
      </w:r>
      <w:r w:rsidRPr="00F9462D">
        <w:rPr>
          <w:sz w:val="26"/>
          <w:szCs w:val="26"/>
        </w:rPr>
        <w:t xml:space="preserve">. </w:t>
      </w:r>
    </w:p>
    <w:p w:rsidR="00F9462D" w:rsidRDefault="00F9462D" w:rsidP="005A7798">
      <w:pPr>
        <w:ind w:firstLine="709"/>
        <w:jc w:val="both"/>
        <w:rPr>
          <w:sz w:val="26"/>
          <w:szCs w:val="26"/>
        </w:rPr>
      </w:pPr>
    </w:p>
    <w:p w:rsidR="005A7798" w:rsidRPr="00E717FD" w:rsidRDefault="005A7798" w:rsidP="00676869">
      <w:pPr>
        <w:pStyle w:val="ConsPlusNonformat"/>
        <w:widowControl/>
        <w:ind w:firstLine="3960"/>
        <w:rPr>
          <w:sz w:val="26"/>
          <w:szCs w:val="26"/>
        </w:rPr>
      </w:pPr>
    </w:p>
    <w:sectPr w:rsidR="005A7798" w:rsidRPr="00E717FD" w:rsidSect="00B16A81">
      <w:footerReference w:type="even" r:id="rId8"/>
      <w:footerReference w:type="default" r:id="rId9"/>
      <w:pgSz w:w="11906" w:h="16838" w:code="9"/>
      <w:pgMar w:top="1134" w:right="567" w:bottom="1134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AC" w:rsidRDefault="00A111AC" w:rsidP="00EB7DDD">
      <w:r>
        <w:separator/>
      </w:r>
    </w:p>
  </w:endnote>
  <w:endnote w:type="continuationSeparator" w:id="0">
    <w:p w:rsidR="00A111AC" w:rsidRDefault="00A111AC" w:rsidP="00EB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2D" w:rsidRDefault="00F9462D" w:rsidP="00FF08E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9462D" w:rsidRDefault="00F9462D" w:rsidP="00FF08E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2D" w:rsidRDefault="00F9462D" w:rsidP="00FF08E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72ED">
      <w:rPr>
        <w:rStyle w:val="a5"/>
        <w:noProof/>
      </w:rPr>
      <w:t>3</w:t>
    </w:r>
    <w:r>
      <w:rPr>
        <w:rStyle w:val="a5"/>
      </w:rPr>
      <w:fldChar w:fldCharType="end"/>
    </w:r>
  </w:p>
  <w:p w:rsidR="00F9462D" w:rsidRDefault="00F9462D" w:rsidP="00FF08E4">
    <w:pPr>
      <w:pStyle w:val="a3"/>
      <w:framePr w:wrap="around" w:vAnchor="text" w:hAnchor="margin" w:y="1"/>
      <w:ind w:right="360" w:firstLine="360"/>
      <w:rPr>
        <w:rStyle w:val="a5"/>
      </w:rPr>
    </w:pPr>
  </w:p>
  <w:p w:rsidR="00F9462D" w:rsidRDefault="00F9462D" w:rsidP="00FF08E4">
    <w:pPr>
      <w:pStyle w:val="a3"/>
      <w:framePr w:wrap="around" w:vAnchor="text" w:hAnchor="margin" w:y="1"/>
      <w:ind w:right="360" w:firstLine="360"/>
      <w:rPr>
        <w:rStyle w:val="a5"/>
      </w:rPr>
    </w:pPr>
  </w:p>
  <w:p w:rsidR="00F9462D" w:rsidRDefault="00F9462D" w:rsidP="00FF08E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AC" w:rsidRDefault="00A111AC" w:rsidP="00EB7DDD">
      <w:r>
        <w:separator/>
      </w:r>
    </w:p>
  </w:footnote>
  <w:footnote w:type="continuationSeparator" w:id="0">
    <w:p w:rsidR="00A111AC" w:rsidRDefault="00A111AC" w:rsidP="00EB7D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98"/>
    <w:rsid w:val="00000D22"/>
    <w:rsid w:val="000014D1"/>
    <w:rsid w:val="00020869"/>
    <w:rsid w:val="00021104"/>
    <w:rsid w:val="00027EFE"/>
    <w:rsid w:val="000510CA"/>
    <w:rsid w:val="000615C9"/>
    <w:rsid w:val="00096AB0"/>
    <w:rsid w:val="000D52C4"/>
    <w:rsid w:val="000D709A"/>
    <w:rsid w:val="001079A4"/>
    <w:rsid w:val="001339E7"/>
    <w:rsid w:val="001430D8"/>
    <w:rsid w:val="001538D1"/>
    <w:rsid w:val="00173158"/>
    <w:rsid w:val="001746F6"/>
    <w:rsid w:val="00176FEE"/>
    <w:rsid w:val="00196C07"/>
    <w:rsid w:val="001C162E"/>
    <w:rsid w:val="00217DC4"/>
    <w:rsid w:val="00256E12"/>
    <w:rsid w:val="0026610A"/>
    <w:rsid w:val="00303AE2"/>
    <w:rsid w:val="00305849"/>
    <w:rsid w:val="003130A8"/>
    <w:rsid w:val="00324009"/>
    <w:rsid w:val="003372ED"/>
    <w:rsid w:val="00341D0F"/>
    <w:rsid w:val="00346840"/>
    <w:rsid w:val="0036027C"/>
    <w:rsid w:val="00377FC6"/>
    <w:rsid w:val="003E1881"/>
    <w:rsid w:val="003F32E0"/>
    <w:rsid w:val="00406133"/>
    <w:rsid w:val="00406E7D"/>
    <w:rsid w:val="00417E3B"/>
    <w:rsid w:val="00475873"/>
    <w:rsid w:val="00485569"/>
    <w:rsid w:val="004904B9"/>
    <w:rsid w:val="004A5C49"/>
    <w:rsid w:val="004B2AD0"/>
    <w:rsid w:val="00531900"/>
    <w:rsid w:val="00554671"/>
    <w:rsid w:val="00597C4F"/>
    <w:rsid w:val="005A7798"/>
    <w:rsid w:val="005C59E6"/>
    <w:rsid w:val="00654735"/>
    <w:rsid w:val="00676869"/>
    <w:rsid w:val="006A3643"/>
    <w:rsid w:val="006B4592"/>
    <w:rsid w:val="006E74EE"/>
    <w:rsid w:val="00712CC4"/>
    <w:rsid w:val="00771143"/>
    <w:rsid w:val="00777F8B"/>
    <w:rsid w:val="00795036"/>
    <w:rsid w:val="00797EB5"/>
    <w:rsid w:val="007C3707"/>
    <w:rsid w:val="007F4AB8"/>
    <w:rsid w:val="008D3FDF"/>
    <w:rsid w:val="008E04F8"/>
    <w:rsid w:val="008F6F6C"/>
    <w:rsid w:val="00916666"/>
    <w:rsid w:val="00923C81"/>
    <w:rsid w:val="00976570"/>
    <w:rsid w:val="00A111AC"/>
    <w:rsid w:val="00A335FD"/>
    <w:rsid w:val="00AA2D7C"/>
    <w:rsid w:val="00AD3A84"/>
    <w:rsid w:val="00AD6686"/>
    <w:rsid w:val="00AF70A3"/>
    <w:rsid w:val="00B16A81"/>
    <w:rsid w:val="00B336A1"/>
    <w:rsid w:val="00B45384"/>
    <w:rsid w:val="00B469FF"/>
    <w:rsid w:val="00B84F80"/>
    <w:rsid w:val="00B913D1"/>
    <w:rsid w:val="00BD2F8B"/>
    <w:rsid w:val="00C13921"/>
    <w:rsid w:val="00C52301"/>
    <w:rsid w:val="00C57EB5"/>
    <w:rsid w:val="00C628AD"/>
    <w:rsid w:val="00C8662A"/>
    <w:rsid w:val="00CB0DB6"/>
    <w:rsid w:val="00CD5389"/>
    <w:rsid w:val="00CF074D"/>
    <w:rsid w:val="00CF3C8C"/>
    <w:rsid w:val="00CF4464"/>
    <w:rsid w:val="00CF4B13"/>
    <w:rsid w:val="00D05BCD"/>
    <w:rsid w:val="00D16FEB"/>
    <w:rsid w:val="00D52140"/>
    <w:rsid w:val="00D534FD"/>
    <w:rsid w:val="00D57B05"/>
    <w:rsid w:val="00D7243C"/>
    <w:rsid w:val="00D83682"/>
    <w:rsid w:val="00DB1C2C"/>
    <w:rsid w:val="00DD6944"/>
    <w:rsid w:val="00DE38E2"/>
    <w:rsid w:val="00DF3C57"/>
    <w:rsid w:val="00E018ED"/>
    <w:rsid w:val="00E339C3"/>
    <w:rsid w:val="00E51256"/>
    <w:rsid w:val="00E63B13"/>
    <w:rsid w:val="00E717FD"/>
    <w:rsid w:val="00E93648"/>
    <w:rsid w:val="00EB0851"/>
    <w:rsid w:val="00EB7DDD"/>
    <w:rsid w:val="00F55801"/>
    <w:rsid w:val="00F55C2C"/>
    <w:rsid w:val="00F9462D"/>
    <w:rsid w:val="00F95B25"/>
    <w:rsid w:val="00FA3E65"/>
    <w:rsid w:val="00FB06F9"/>
    <w:rsid w:val="00FB1CFA"/>
    <w:rsid w:val="00FE2B87"/>
    <w:rsid w:val="00FF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647D2-A771-40A1-8796-6C81940A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A77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5A77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A7798"/>
  </w:style>
  <w:style w:type="paragraph" w:customStyle="1" w:styleId="ConsNormal">
    <w:name w:val="ConsNormal"/>
    <w:rsid w:val="005A779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5A7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A7798"/>
    <w:rPr>
      <w:color w:val="0000FF"/>
      <w:u w:val="single"/>
    </w:rPr>
  </w:style>
  <w:style w:type="paragraph" w:styleId="2">
    <w:name w:val="Body Text Indent 2"/>
    <w:basedOn w:val="a"/>
    <w:link w:val="20"/>
    <w:rsid w:val="005A7798"/>
    <w:pPr>
      <w:ind w:firstLine="720"/>
      <w:jc w:val="both"/>
    </w:pPr>
  </w:style>
  <w:style w:type="character" w:customStyle="1" w:styleId="20">
    <w:name w:val="Основной текст с отступом 2 Знак"/>
    <w:basedOn w:val="a0"/>
    <w:link w:val="2"/>
    <w:rsid w:val="005A7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3A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3A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dmkogal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Фёдорова Мария Викторовна</cp:lastModifiedBy>
  <cp:revision>7</cp:revision>
  <cp:lastPrinted>2013-11-09T13:53:00Z</cp:lastPrinted>
  <dcterms:created xsi:type="dcterms:W3CDTF">2014-10-09T08:34:00Z</dcterms:created>
  <dcterms:modified xsi:type="dcterms:W3CDTF">2014-10-10T02:47:00Z</dcterms:modified>
</cp:coreProperties>
</file>